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08"/>
      </w:tblGrid>
      <w:tr w:rsidR="00D85914" w:rsidRPr="00394CA6" w14:paraId="26B842CB" w14:textId="77777777" w:rsidTr="18AAF1BA">
        <w:trPr>
          <w:jc w:val="center"/>
        </w:trPr>
        <w:tc>
          <w:tcPr>
            <w:tcW w:w="2748" w:type="dxa"/>
          </w:tcPr>
          <w:p w14:paraId="264399D1" w14:textId="77777777" w:rsidR="00D85914" w:rsidRPr="00394CA6" w:rsidRDefault="00D85914" w:rsidP="00CE5E3A">
            <w:pPr>
              <w:spacing w:after="0" w:line="240" w:lineRule="auto"/>
              <w:rPr>
                <w:rFonts w:eastAsia="Times New Roman" w:cstheme="minorHAnsi"/>
                <w:b/>
                <w:bCs/>
                <w:i/>
                <w:iCs/>
              </w:rPr>
            </w:pPr>
            <w:r w:rsidRPr="00394CA6">
              <w:rPr>
                <w:rFonts w:eastAsia="Times New Roman" w:cstheme="minorHAnsi"/>
                <w:b/>
                <w:bCs/>
                <w:i/>
                <w:iCs/>
              </w:rPr>
              <w:t>Position Title:</w:t>
            </w:r>
          </w:p>
        </w:tc>
        <w:tc>
          <w:tcPr>
            <w:tcW w:w="6408" w:type="dxa"/>
          </w:tcPr>
          <w:p w14:paraId="7D036757" w14:textId="4EF7FD14" w:rsidR="00D85914" w:rsidRPr="00394CA6" w:rsidRDefault="56F6570D" w:rsidP="18AAF1BA">
            <w:pPr>
              <w:spacing w:after="0" w:line="240" w:lineRule="auto"/>
            </w:pPr>
            <w:r w:rsidRPr="18AAF1BA">
              <w:rPr>
                <w:rStyle w:val="normaltextrun"/>
              </w:rPr>
              <w:t>Certification Manager</w:t>
            </w:r>
          </w:p>
        </w:tc>
      </w:tr>
      <w:tr w:rsidR="00D85914" w:rsidRPr="00394CA6" w14:paraId="5D748584" w14:textId="77777777" w:rsidTr="18AAF1BA">
        <w:trPr>
          <w:jc w:val="center"/>
        </w:trPr>
        <w:tc>
          <w:tcPr>
            <w:tcW w:w="2748" w:type="dxa"/>
            <w:tcBorders>
              <w:bottom w:val="single" w:sz="4" w:space="0" w:color="auto"/>
            </w:tcBorders>
          </w:tcPr>
          <w:p w14:paraId="1C9ED605" w14:textId="77777777" w:rsidR="00D85914" w:rsidRPr="00394CA6" w:rsidRDefault="00D85914" w:rsidP="00CE5E3A">
            <w:pPr>
              <w:spacing w:after="0" w:line="240" w:lineRule="auto"/>
              <w:rPr>
                <w:rFonts w:eastAsia="Times New Roman" w:cstheme="minorHAnsi"/>
                <w:b/>
                <w:bCs/>
                <w:i/>
                <w:iCs/>
              </w:rPr>
            </w:pPr>
            <w:r w:rsidRPr="00394CA6">
              <w:rPr>
                <w:rFonts w:eastAsia="Times New Roman" w:cstheme="minorHAnsi"/>
                <w:b/>
                <w:bCs/>
                <w:i/>
                <w:iCs/>
              </w:rPr>
              <w:t>Payroll/Personnel Type:</w:t>
            </w:r>
          </w:p>
        </w:tc>
        <w:tc>
          <w:tcPr>
            <w:tcW w:w="6408" w:type="dxa"/>
            <w:tcBorders>
              <w:bottom w:val="single" w:sz="4" w:space="0" w:color="auto"/>
            </w:tcBorders>
          </w:tcPr>
          <w:p w14:paraId="5A5E7226" w14:textId="77777777" w:rsidR="00D85914" w:rsidRPr="00394CA6" w:rsidRDefault="00D85914" w:rsidP="00CE5E3A">
            <w:pPr>
              <w:spacing w:after="0" w:line="240" w:lineRule="auto"/>
              <w:rPr>
                <w:rStyle w:val="normaltextrun"/>
                <w:rFonts w:cstheme="minorHAnsi"/>
              </w:rPr>
            </w:pPr>
            <w:r w:rsidRPr="00394CA6">
              <w:rPr>
                <w:rStyle w:val="normaltextrun"/>
                <w:rFonts w:cstheme="minorHAnsi"/>
              </w:rPr>
              <w:t>12 Month</w:t>
            </w:r>
          </w:p>
        </w:tc>
      </w:tr>
      <w:tr w:rsidR="002A7027" w:rsidRPr="00394CA6" w14:paraId="0B2E088D" w14:textId="77777777" w:rsidTr="18AAF1BA">
        <w:trPr>
          <w:jc w:val="center"/>
        </w:trPr>
        <w:tc>
          <w:tcPr>
            <w:tcW w:w="2748" w:type="dxa"/>
            <w:tcBorders>
              <w:bottom w:val="single" w:sz="4" w:space="0" w:color="auto"/>
            </w:tcBorders>
          </w:tcPr>
          <w:p w14:paraId="088BC910" w14:textId="1F05D981" w:rsidR="002A7027" w:rsidRPr="00394CA6" w:rsidRDefault="00394CA6" w:rsidP="00CE5E3A">
            <w:pPr>
              <w:spacing w:after="0" w:line="240" w:lineRule="auto"/>
              <w:rPr>
                <w:rFonts w:eastAsia="Times New Roman" w:cstheme="minorHAnsi"/>
                <w:b/>
                <w:bCs/>
                <w:i/>
                <w:iCs/>
              </w:rPr>
            </w:pPr>
            <w:r w:rsidRPr="00394CA6">
              <w:rPr>
                <w:rFonts w:eastAsia="Times New Roman" w:cstheme="minorHAnsi"/>
                <w:b/>
                <w:bCs/>
                <w:i/>
                <w:iCs/>
              </w:rPr>
              <w:t>Job #:</w:t>
            </w:r>
          </w:p>
        </w:tc>
        <w:tc>
          <w:tcPr>
            <w:tcW w:w="6408" w:type="dxa"/>
            <w:tcBorders>
              <w:bottom w:val="single" w:sz="4" w:space="0" w:color="auto"/>
            </w:tcBorders>
          </w:tcPr>
          <w:p w14:paraId="75AD0F3A" w14:textId="4EC47FE2" w:rsidR="002A7027" w:rsidRPr="00394CA6" w:rsidRDefault="00394CA6" w:rsidP="00CE5E3A">
            <w:pPr>
              <w:spacing w:after="0" w:line="240" w:lineRule="auto"/>
              <w:rPr>
                <w:rStyle w:val="normaltextrun"/>
                <w:rFonts w:cstheme="minorHAnsi"/>
              </w:rPr>
            </w:pPr>
            <w:r w:rsidRPr="00394CA6">
              <w:rPr>
                <w:rStyle w:val="normaltextrun"/>
                <w:rFonts w:cstheme="minorHAnsi"/>
              </w:rPr>
              <w:t>8862</w:t>
            </w:r>
          </w:p>
        </w:tc>
      </w:tr>
      <w:tr w:rsidR="00D85914" w:rsidRPr="00394CA6" w14:paraId="22E2566C" w14:textId="77777777" w:rsidTr="18AAF1BA">
        <w:trPr>
          <w:jc w:val="center"/>
        </w:trPr>
        <w:tc>
          <w:tcPr>
            <w:tcW w:w="2748" w:type="dxa"/>
            <w:tcBorders>
              <w:bottom w:val="single" w:sz="4" w:space="0" w:color="auto"/>
            </w:tcBorders>
          </w:tcPr>
          <w:p w14:paraId="08CD531E" w14:textId="77777777" w:rsidR="00D85914" w:rsidRPr="00394CA6" w:rsidRDefault="00D85914" w:rsidP="00CE5E3A">
            <w:pPr>
              <w:spacing w:after="0" w:line="240" w:lineRule="auto"/>
              <w:rPr>
                <w:rFonts w:eastAsia="Times New Roman" w:cstheme="minorHAnsi"/>
              </w:rPr>
            </w:pPr>
            <w:r w:rsidRPr="00394CA6">
              <w:rPr>
                <w:rFonts w:eastAsia="Times New Roman" w:cstheme="minorHAnsi"/>
                <w:b/>
                <w:bCs/>
                <w:i/>
                <w:iCs/>
              </w:rPr>
              <w:t>Reports to</w:t>
            </w:r>
            <w:r w:rsidRPr="00394CA6">
              <w:rPr>
                <w:rFonts w:eastAsia="Times New Roman" w:cstheme="minorHAnsi"/>
                <w:i/>
                <w:iCs/>
              </w:rPr>
              <w:t>:</w:t>
            </w:r>
          </w:p>
        </w:tc>
        <w:tc>
          <w:tcPr>
            <w:tcW w:w="6408" w:type="dxa"/>
            <w:tcBorders>
              <w:bottom w:val="single" w:sz="4" w:space="0" w:color="auto"/>
            </w:tcBorders>
          </w:tcPr>
          <w:p w14:paraId="705B1E2D" w14:textId="77777777" w:rsidR="00D85914" w:rsidRPr="00394CA6" w:rsidRDefault="00D85914" w:rsidP="00CE5E3A">
            <w:pPr>
              <w:spacing w:after="0" w:line="240" w:lineRule="auto"/>
              <w:rPr>
                <w:rFonts w:eastAsia="Times New Roman" w:cstheme="minorHAnsi"/>
              </w:rPr>
            </w:pPr>
            <w:r w:rsidRPr="00394CA6">
              <w:rPr>
                <w:rStyle w:val="normaltextrun"/>
                <w:rFonts w:cstheme="minorHAnsi"/>
              </w:rPr>
              <w:t>Chief Human Resources Officer</w:t>
            </w:r>
            <w:r w:rsidRPr="00394CA6">
              <w:rPr>
                <w:rStyle w:val="eop"/>
                <w:rFonts w:cstheme="minorHAnsi"/>
              </w:rPr>
              <w:t> </w:t>
            </w:r>
          </w:p>
        </w:tc>
      </w:tr>
      <w:tr w:rsidR="008A56E7" w:rsidRPr="00394CA6" w14:paraId="65547859" w14:textId="77777777" w:rsidTr="18AAF1BA">
        <w:trPr>
          <w:jc w:val="center"/>
        </w:trPr>
        <w:tc>
          <w:tcPr>
            <w:tcW w:w="2748" w:type="dxa"/>
            <w:tcBorders>
              <w:top w:val="single" w:sz="4" w:space="0" w:color="auto"/>
              <w:left w:val="single" w:sz="4" w:space="0" w:color="auto"/>
              <w:bottom w:val="single" w:sz="4" w:space="0" w:color="auto"/>
              <w:right w:val="single" w:sz="4" w:space="0" w:color="auto"/>
            </w:tcBorders>
          </w:tcPr>
          <w:p w14:paraId="7CB7AE4B" w14:textId="77777777" w:rsidR="008A56E7" w:rsidRPr="00394CA6" w:rsidRDefault="008A56E7">
            <w:pPr>
              <w:spacing w:after="0" w:line="240" w:lineRule="auto"/>
              <w:rPr>
                <w:rFonts w:eastAsia="Times New Roman" w:cstheme="minorHAnsi"/>
                <w:b/>
                <w:bCs/>
                <w:i/>
                <w:iCs/>
              </w:rPr>
            </w:pPr>
            <w:r w:rsidRPr="00394CA6">
              <w:rPr>
                <w:rFonts w:eastAsia="Times New Roman" w:cstheme="minorHAnsi"/>
                <w:b/>
                <w:bCs/>
                <w:i/>
                <w:iCs/>
              </w:rPr>
              <w:t>Shift Length: </w:t>
            </w:r>
          </w:p>
        </w:tc>
        <w:tc>
          <w:tcPr>
            <w:tcW w:w="6408" w:type="dxa"/>
            <w:tcBorders>
              <w:top w:val="single" w:sz="4" w:space="0" w:color="auto"/>
              <w:left w:val="single" w:sz="4" w:space="0" w:color="auto"/>
              <w:bottom w:val="single" w:sz="4" w:space="0" w:color="auto"/>
              <w:right w:val="single" w:sz="4" w:space="0" w:color="auto"/>
            </w:tcBorders>
          </w:tcPr>
          <w:p w14:paraId="2DA67147" w14:textId="77777777" w:rsidR="008A56E7" w:rsidRPr="00394CA6" w:rsidRDefault="008A56E7">
            <w:pPr>
              <w:spacing w:after="0" w:line="240" w:lineRule="auto"/>
              <w:rPr>
                <w:rFonts w:cstheme="minorHAnsi"/>
              </w:rPr>
            </w:pPr>
            <w:r w:rsidRPr="00394CA6">
              <w:rPr>
                <w:rFonts w:cstheme="minorHAnsi"/>
              </w:rPr>
              <w:t>8 Hours a Day </w:t>
            </w:r>
          </w:p>
        </w:tc>
      </w:tr>
      <w:tr w:rsidR="008A56E7" w:rsidRPr="00394CA6" w14:paraId="13EC0F5E" w14:textId="77777777" w:rsidTr="18AAF1BA">
        <w:trPr>
          <w:jc w:val="center"/>
        </w:trPr>
        <w:tc>
          <w:tcPr>
            <w:tcW w:w="2748" w:type="dxa"/>
            <w:tcBorders>
              <w:top w:val="single" w:sz="4" w:space="0" w:color="auto"/>
              <w:left w:val="single" w:sz="4" w:space="0" w:color="auto"/>
              <w:bottom w:val="single" w:sz="4" w:space="0" w:color="auto"/>
              <w:right w:val="single" w:sz="4" w:space="0" w:color="auto"/>
            </w:tcBorders>
          </w:tcPr>
          <w:p w14:paraId="7499DA13" w14:textId="77777777" w:rsidR="008A56E7" w:rsidRPr="00394CA6" w:rsidRDefault="008A56E7">
            <w:pPr>
              <w:spacing w:after="0" w:line="240" w:lineRule="auto"/>
              <w:rPr>
                <w:rFonts w:eastAsia="Times New Roman" w:cstheme="minorHAnsi"/>
                <w:b/>
                <w:bCs/>
                <w:i/>
                <w:iCs/>
              </w:rPr>
            </w:pPr>
            <w:r w:rsidRPr="00394CA6">
              <w:rPr>
                <w:rFonts w:eastAsia="Times New Roman" w:cstheme="minorHAnsi"/>
                <w:b/>
                <w:bCs/>
                <w:i/>
                <w:iCs/>
              </w:rPr>
              <w:t>Union Eligibility: </w:t>
            </w:r>
          </w:p>
        </w:tc>
        <w:tc>
          <w:tcPr>
            <w:tcW w:w="6408" w:type="dxa"/>
            <w:tcBorders>
              <w:top w:val="single" w:sz="4" w:space="0" w:color="auto"/>
              <w:left w:val="single" w:sz="4" w:space="0" w:color="auto"/>
              <w:bottom w:val="single" w:sz="4" w:space="0" w:color="auto"/>
              <w:right w:val="single" w:sz="4" w:space="0" w:color="auto"/>
            </w:tcBorders>
          </w:tcPr>
          <w:p w14:paraId="4D5012BF" w14:textId="77777777" w:rsidR="008A56E7" w:rsidRPr="00394CA6" w:rsidRDefault="008A56E7">
            <w:pPr>
              <w:spacing w:after="0" w:line="240" w:lineRule="auto"/>
              <w:rPr>
                <w:rFonts w:cstheme="minorHAnsi"/>
              </w:rPr>
            </w:pPr>
            <w:r w:rsidRPr="00394CA6">
              <w:rPr>
                <w:rFonts w:cstheme="minorHAnsi"/>
              </w:rPr>
              <w:t>Not Eligible </w:t>
            </w:r>
          </w:p>
        </w:tc>
      </w:tr>
      <w:tr w:rsidR="00B4525F" w:rsidRPr="00394CA6" w14:paraId="6561C5BF" w14:textId="77777777" w:rsidTr="18AAF1BA">
        <w:trPr>
          <w:jc w:val="center"/>
        </w:trPr>
        <w:tc>
          <w:tcPr>
            <w:tcW w:w="2748" w:type="dxa"/>
            <w:tcBorders>
              <w:top w:val="single" w:sz="4" w:space="0" w:color="auto"/>
              <w:left w:val="single" w:sz="4" w:space="0" w:color="auto"/>
              <w:bottom w:val="single" w:sz="4" w:space="0" w:color="auto"/>
              <w:right w:val="single" w:sz="4" w:space="0" w:color="auto"/>
            </w:tcBorders>
          </w:tcPr>
          <w:p w14:paraId="032155B6" w14:textId="2D298FD1" w:rsidR="00B4525F" w:rsidRPr="00394CA6" w:rsidRDefault="00B4525F">
            <w:pPr>
              <w:spacing w:after="0" w:line="240" w:lineRule="auto"/>
              <w:rPr>
                <w:rFonts w:eastAsia="Times New Roman" w:cstheme="minorHAnsi"/>
                <w:b/>
                <w:bCs/>
                <w:i/>
                <w:iCs/>
              </w:rPr>
            </w:pPr>
            <w:r>
              <w:rPr>
                <w:rFonts w:eastAsia="Times New Roman" w:cstheme="minorHAnsi"/>
                <w:b/>
                <w:bCs/>
                <w:i/>
                <w:iCs/>
              </w:rPr>
              <w:t xml:space="preserve">Starting Salary: </w:t>
            </w:r>
          </w:p>
        </w:tc>
        <w:tc>
          <w:tcPr>
            <w:tcW w:w="6408" w:type="dxa"/>
            <w:tcBorders>
              <w:top w:val="single" w:sz="4" w:space="0" w:color="auto"/>
              <w:left w:val="single" w:sz="4" w:space="0" w:color="auto"/>
              <w:bottom w:val="single" w:sz="4" w:space="0" w:color="auto"/>
              <w:right w:val="single" w:sz="4" w:space="0" w:color="auto"/>
            </w:tcBorders>
          </w:tcPr>
          <w:p w14:paraId="30E1E6D8" w14:textId="09056DA2" w:rsidR="00B4525F" w:rsidRPr="00394CA6" w:rsidRDefault="00B4525F">
            <w:pPr>
              <w:spacing w:after="0" w:line="240" w:lineRule="auto"/>
              <w:rPr>
                <w:rFonts w:cstheme="minorHAnsi"/>
              </w:rPr>
            </w:pPr>
            <w:r>
              <w:rPr>
                <w:rFonts w:cstheme="minorHAnsi"/>
              </w:rPr>
              <w:t>$100,000</w:t>
            </w:r>
          </w:p>
        </w:tc>
      </w:tr>
    </w:tbl>
    <w:p w14:paraId="1899FBFB" w14:textId="77777777" w:rsidR="00394CA6" w:rsidRPr="00394CA6" w:rsidRDefault="00394CA6" w:rsidP="00D85914">
      <w:pPr>
        <w:tabs>
          <w:tab w:val="left" w:pos="1260"/>
        </w:tabs>
        <w:spacing w:after="0" w:line="240" w:lineRule="auto"/>
        <w:rPr>
          <w:rFonts w:eastAsia="Times New Roman" w:cstheme="minorHAnsi"/>
          <w:b/>
          <w:bCs/>
          <w:i/>
          <w:iCs/>
          <w:u w:val="single"/>
        </w:rPr>
      </w:pPr>
    </w:p>
    <w:p w14:paraId="3A394343" w14:textId="19D727AA" w:rsidR="00D85914" w:rsidRPr="00394CA6" w:rsidRDefault="00D85914" w:rsidP="00D85914">
      <w:pPr>
        <w:tabs>
          <w:tab w:val="left" w:pos="1260"/>
        </w:tabs>
        <w:spacing w:after="0" w:line="240" w:lineRule="auto"/>
        <w:rPr>
          <w:rFonts w:eastAsia="Times New Roman" w:cstheme="minorHAnsi"/>
          <w:b/>
          <w:bCs/>
          <w:i/>
          <w:iCs/>
          <w:u w:val="single"/>
        </w:rPr>
      </w:pPr>
      <w:r w:rsidRPr="00394CA6">
        <w:rPr>
          <w:rFonts w:eastAsia="Times New Roman" w:cstheme="minorHAnsi"/>
          <w:b/>
          <w:bCs/>
          <w:i/>
          <w:iCs/>
          <w:u w:val="single"/>
        </w:rPr>
        <w:t>Position Summary:</w:t>
      </w:r>
    </w:p>
    <w:p w14:paraId="0A37501D" w14:textId="52FFC2A0" w:rsidR="00D85914" w:rsidRDefault="00B4525F" w:rsidP="00D85914">
      <w:pPr>
        <w:tabs>
          <w:tab w:val="left" w:pos="1260"/>
        </w:tabs>
        <w:spacing w:after="0" w:line="240" w:lineRule="auto"/>
        <w:ind w:left="-30"/>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 xml:space="preserve">The Certification Manager is responsible for assisting staff in obtaining and/or renewing </w:t>
      </w:r>
      <w:r>
        <w:rPr>
          <w:rFonts w:ascii="Open Sans" w:hAnsi="Open Sans" w:cs="Open Sans"/>
          <w:color w:val="000000"/>
          <w:sz w:val="21"/>
          <w:szCs w:val="21"/>
          <w:shd w:val="clear" w:color="auto" w:fill="FFFFFF"/>
        </w:rPr>
        <w:t>the Missouri</w:t>
      </w:r>
      <w:r>
        <w:rPr>
          <w:rFonts w:ascii="Open Sans" w:hAnsi="Open Sans" w:cs="Open Sans"/>
          <w:color w:val="000000"/>
          <w:sz w:val="21"/>
          <w:szCs w:val="21"/>
          <w:shd w:val="clear" w:color="auto" w:fill="FFFFFF"/>
        </w:rPr>
        <w:t xml:space="preserve"> teaching certification. This position is also responsible for conducting regular audits and preparing reports to identify certification concerns within the district.</w:t>
      </w:r>
    </w:p>
    <w:p w14:paraId="36D60C88" w14:textId="77777777" w:rsidR="00B4525F" w:rsidRPr="00394CA6" w:rsidRDefault="00B4525F" w:rsidP="00D85914">
      <w:pPr>
        <w:tabs>
          <w:tab w:val="left" w:pos="1260"/>
        </w:tabs>
        <w:spacing w:after="0" w:line="240" w:lineRule="auto"/>
        <w:ind w:left="-30"/>
        <w:rPr>
          <w:rFonts w:eastAsia="Times New Roman" w:cstheme="minorHAnsi"/>
          <w:b/>
          <w:bCs/>
          <w:i/>
          <w:iCs/>
          <w:u w:val="single"/>
        </w:rPr>
      </w:pPr>
    </w:p>
    <w:p w14:paraId="51318783" w14:textId="77777777" w:rsidR="00D85914" w:rsidRPr="00394CA6" w:rsidRDefault="00D85914" w:rsidP="00D85914">
      <w:pPr>
        <w:tabs>
          <w:tab w:val="left" w:pos="1260"/>
        </w:tabs>
        <w:spacing w:after="0" w:line="240" w:lineRule="auto"/>
        <w:rPr>
          <w:rFonts w:eastAsia="Times New Roman" w:cstheme="minorHAnsi"/>
          <w:b/>
          <w:bCs/>
          <w:i/>
          <w:iCs/>
          <w:u w:val="single"/>
        </w:rPr>
      </w:pPr>
      <w:r w:rsidRPr="00394CA6">
        <w:rPr>
          <w:rFonts w:eastAsia="Times New Roman" w:cstheme="minorHAnsi"/>
          <w:b/>
          <w:bCs/>
          <w:i/>
          <w:iCs/>
          <w:u w:val="single"/>
        </w:rPr>
        <w:t>Essential Functions:</w:t>
      </w:r>
    </w:p>
    <w:p w14:paraId="6A133CD4"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Acts as liaison between employees and the Missouri Department of Elementary and Secondary Education (DESE) to facilitate resolution of employee certification issues</w:t>
      </w:r>
    </w:p>
    <w:p w14:paraId="3BE0A172"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Works collaboratively with DESE to ensure district staff are certified and highly qualified</w:t>
      </w:r>
    </w:p>
    <w:p w14:paraId="0502A0F9"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Conducts on-going employee certification audits to ensure properly alignment with certification and assignment</w:t>
      </w:r>
      <w:r w:rsidRPr="00394CA6">
        <w:rPr>
          <w:rStyle w:val="eop"/>
          <w:rFonts w:asciiTheme="minorHAnsi" w:hAnsiTheme="minorHAnsi" w:cstheme="minorHAnsi"/>
          <w:sz w:val="22"/>
          <w:szCs w:val="22"/>
        </w:rPr>
        <w:t> </w:t>
      </w:r>
    </w:p>
    <w:p w14:paraId="5A2BC063"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Audits staff assignment reports for expiring and expired certifications</w:t>
      </w:r>
    </w:p>
    <w:p w14:paraId="60B347FF"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Works collaboratively with the technology and grants management departments to audit MOSIS/Core Data assignment and certification issues</w:t>
      </w:r>
    </w:p>
    <w:p w14:paraId="4F39332A"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Approves DESE HOUSSE forms for HOUSSE eligible employees along with providing supporting documentation</w:t>
      </w:r>
    </w:p>
    <w:p w14:paraId="112CE65B"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Assists educators in obtaining and maintaining appropriate Missouri certification</w:t>
      </w:r>
    </w:p>
    <w:p w14:paraId="71B40EBF"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Evaluates transcripts and other credentials for the purpose of assessing eligibility for Missouri certification</w:t>
      </w:r>
    </w:p>
    <w:p w14:paraId="3CF36AE5" w14:textId="77777777" w:rsidR="00D85914" w:rsidRPr="00394CA6" w:rsidRDefault="00D85914" w:rsidP="00D85914">
      <w:pPr>
        <w:pStyle w:val="paragraph"/>
        <w:numPr>
          <w:ilvl w:val="0"/>
          <w:numId w:val="6"/>
        </w:numPr>
        <w:spacing w:before="0" w:beforeAutospacing="0" w:after="0" w:afterAutospacing="0"/>
        <w:textAlignment w:val="baseline"/>
        <w:rPr>
          <w:rStyle w:val="eop"/>
          <w:rFonts w:asciiTheme="minorHAnsi" w:hAnsiTheme="minorHAnsi" w:cstheme="minorHAnsi"/>
          <w:sz w:val="22"/>
          <w:szCs w:val="22"/>
        </w:rPr>
      </w:pPr>
      <w:r w:rsidRPr="00394CA6">
        <w:rPr>
          <w:rStyle w:val="normaltextrun"/>
          <w:rFonts w:asciiTheme="minorHAnsi" w:hAnsiTheme="minorHAnsi" w:cstheme="minorHAnsi"/>
          <w:sz w:val="22"/>
          <w:szCs w:val="22"/>
        </w:rPr>
        <w:t>Maintains files and records of documents for upgrading, extending and re-activating certificates</w:t>
      </w:r>
    </w:p>
    <w:p w14:paraId="00E9BDB9"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Informs staff of the processes involved in maintaining valid certification</w:t>
      </w:r>
    </w:p>
    <w:p w14:paraId="0EC66B80"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Responsible for administering qualification exams for Support Personnel</w:t>
      </w:r>
      <w:r w:rsidRPr="00394CA6">
        <w:rPr>
          <w:rStyle w:val="eop"/>
          <w:rFonts w:asciiTheme="minorHAnsi" w:hAnsiTheme="minorHAnsi" w:cstheme="minorHAnsi"/>
          <w:sz w:val="22"/>
          <w:szCs w:val="22"/>
        </w:rPr>
        <w:t> </w:t>
      </w:r>
    </w:p>
    <w:p w14:paraId="68A5F3A3"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Reviews opportunities and makes suggestions for human resource continuous improvements</w:t>
      </w:r>
    </w:p>
    <w:p w14:paraId="3C5CC25E"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Maintains accurate and well-organized documentation on employee certification to ensure a safe and thorough audit if required</w:t>
      </w:r>
    </w:p>
    <w:p w14:paraId="19D65726"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Coordinates communications with employees with expired or expiring certificates</w:t>
      </w:r>
    </w:p>
    <w:p w14:paraId="642F7D20"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Works with HRIS to maintain employee certifications in district systems (SAP)</w:t>
      </w:r>
      <w:r w:rsidRPr="00394CA6">
        <w:rPr>
          <w:rStyle w:val="eop"/>
          <w:rFonts w:asciiTheme="minorHAnsi" w:hAnsiTheme="minorHAnsi" w:cstheme="minorHAnsi"/>
          <w:sz w:val="22"/>
          <w:szCs w:val="22"/>
        </w:rPr>
        <w:t> </w:t>
      </w:r>
    </w:p>
    <w:p w14:paraId="70386F01"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Explains and interprets district rules, regulations and procedures, and need for compliance</w:t>
      </w:r>
    </w:p>
    <w:p w14:paraId="49B57CF6"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Attends university recruitment fairs throughout the US to attract and retain qualified graduates</w:t>
      </w:r>
    </w:p>
    <w:p w14:paraId="13752E89"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Works with external recruiters and employment agencies to identify and recruit candidates</w:t>
      </w:r>
    </w:p>
    <w:p w14:paraId="5FA97444"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Creates and fosters relationships with colleges and professional organizations to attract and recruit qualified candidates</w:t>
      </w:r>
    </w:p>
    <w:p w14:paraId="2BF92299" w14:textId="77777777" w:rsidR="00D85914" w:rsidRPr="00394CA6" w:rsidRDefault="00D85914" w:rsidP="00D8591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Implements and manages key HR projects as assigned (i.e. employee transfer period, reductions in force, placement of surplus staff, etc.)</w:t>
      </w:r>
    </w:p>
    <w:p w14:paraId="37300558" w14:textId="77777777" w:rsidR="00D85914" w:rsidRDefault="00D85914" w:rsidP="00D85914">
      <w:pPr>
        <w:pStyle w:val="paragraph"/>
        <w:numPr>
          <w:ilvl w:val="0"/>
          <w:numId w:val="6"/>
        </w:numPr>
        <w:spacing w:before="0" w:beforeAutospacing="0" w:after="0" w:afterAutospacing="0"/>
        <w:textAlignment w:val="baseline"/>
        <w:rPr>
          <w:rStyle w:val="normaltextrun"/>
          <w:rFonts w:asciiTheme="minorHAnsi" w:hAnsiTheme="minorHAnsi" w:cstheme="minorHAnsi"/>
          <w:sz w:val="22"/>
          <w:szCs w:val="22"/>
        </w:rPr>
      </w:pPr>
      <w:r w:rsidRPr="00394CA6">
        <w:rPr>
          <w:rStyle w:val="normaltextrun"/>
          <w:rFonts w:asciiTheme="minorHAnsi" w:hAnsiTheme="minorHAnsi" w:cstheme="minorHAnsi"/>
          <w:sz w:val="22"/>
          <w:szCs w:val="22"/>
        </w:rPr>
        <w:t>Other assigned duties</w:t>
      </w:r>
    </w:p>
    <w:p w14:paraId="6B831854" w14:textId="77777777" w:rsidR="00B4525F" w:rsidRDefault="00B4525F" w:rsidP="00B4525F">
      <w:pPr>
        <w:pStyle w:val="paragraph"/>
        <w:spacing w:before="0" w:beforeAutospacing="0" w:after="0" w:afterAutospacing="0"/>
        <w:textAlignment w:val="baseline"/>
        <w:rPr>
          <w:rStyle w:val="normaltextrun"/>
          <w:rFonts w:asciiTheme="minorHAnsi" w:hAnsiTheme="minorHAnsi" w:cstheme="minorHAnsi"/>
          <w:sz w:val="22"/>
          <w:szCs w:val="22"/>
        </w:rPr>
      </w:pPr>
    </w:p>
    <w:p w14:paraId="55E88E02" w14:textId="77777777" w:rsidR="00B4525F" w:rsidRDefault="00B4525F" w:rsidP="00B4525F">
      <w:pPr>
        <w:pStyle w:val="paragraph"/>
        <w:spacing w:before="0" w:beforeAutospacing="0" w:after="0" w:afterAutospacing="0"/>
        <w:textAlignment w:val="baseline"/>
        <w:rPr>
          <w:rStyle w:val="normaltextrun"/>
          <w:rFonts w:asciiTheme="minorHAnsi" w:hAnsiTheme="minorHAnsi" w:cstheme="minorHAnsi"/>
          <w:sz w:val="22"/>
          <w:szCs w:val="22"/>
        </w:rPr>
      </w:pPr>
    </w:p>
    <w:p w14:paraId="78F7F879" w14:textId="77777777" w:rsidR="00B4525F" w:rsidRPr="00394CA6" w:rsidRDefault="00B4525F" w:rsidP="00B4525F">
      <w:pPr>
        <w:pStyle w:val="paragraph"/>
        <w:spacing w:before="0" w:beforeAutospacing="0" w:after="0" w:afterAutospacing="0"/>
        <w:textAlignment w:val="baseline"/>
        <w:rPr>
          <w:rFonts w:asciiTheme="minorHAnsi" w:hAnsiTheme="minorHAnsi" w:cstheme="minorHAnsi"/>
          <w:sz w:val="22"/>
          <w:szCs w:val="22"/>
        </w:rPr>
      </w:pPr>
    </w:p>
    <w:p w14:paraId="5DAB6C7B" w14:textId="77777777" w:rsidR="00D85914" w:rsidRPr="00394CA6" w:rsidRDefault="00D85914" w:rsidP="00D85914">
      <w:pPr>
        <w:pStyle w:val="ListParagraph"/>
        <w:ind w:left="360"/>
        <w:rPr>
          <w:rFonts w:cstheme="minorHAnsi"/>
          <w:sz w:val="22"/>
          <w:szCs w:val="22"/>
        </w:rPr>
      </w:pPr>
    </w:p>
    <w:p w14:paraId="7090E469" w14:textId="77777777" w:rsidR="00D85914" w:rsidRPr="00394CA6" w:rsidRDefault="00D85914" w:rsidP="00D85914">
      <w:pPr>
        <w:tabs>
          <w:tab w:val="left" w:pos="1260"/>
        </w:tabs>
        <w:spacing w:after="0" w:line="240" w:lineRule="auto"/>
        <w:ind w:left="-30"/>
        <w:rPr>
          <w:rFonts w:eastAsia="Times New Roman" w:cstheme="minorHAnsi"/>
          <w:u w:val="single"/>
        </w:rPr>
      </w:pPr>
      <w:r w:rsidRPr="00394CA6">
        <w:rPr>
          <w:rFonts w:eastAsia="Times New Roman" w:cstheme="minorHAnsi"/>
          <w:b/>
          <w:bCs/>
          <w:i/>
          <w:iCs/>
          <w:u w:val="single"/>
        </w:rPr>
        <w:lastRenderedPageBreak/>
        <w:t>Knowledge, Skills, and Abilities</w:t>
      </w:r>
      <w:r w:rsidRPr="00394CA6">
        <w:rPr>
          <w:rFonts w:eastAsia="Times New Roman" w:cstheme="minorHAnsi"/>
          <w:u w:val="single"/>
        </w:rPr>
        <w:t>:</w:t>
      </w:r>
    </w:p>
    <w:p w14:paraId="29267A03" w14:textId="77777777" w:rsidR="00D85914" w:rsidRPr="00394CA6" w:rsidRDefault="00D85914" w:rsidP="00D85914">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394CA6">
        <w:rPr>
          <w:rStyle w:val="normaltextrun"/>
          <w:rFonts w:asciiTheme="minorHAnsi" w:hAnsiTheme="minorHAnsi" w:cstheme="minorHAnsi"/>
          <w:sz w:val="22"/>
          <w:szCs w:val="22"/>
        </w:rPr>
        <w:t>Ability to read and interpret documents such as safety rules, operating and maintenance instructions, procedure manuals and documents pertinent to personnel files</w:t>
      </w:r>
    </w:p>
    <w:p w14:paraId="7E06F0AE" w14:textId="77777777" w:rsidR="00D85914" w:rsidRPr="00394CA6" w:rsidRDefault="00D85914" w:rsidP="00D85914">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394CA6">
        <w:rPr>
          <w:rStyle w:val="normaltextrun"/>
          <w:rFonts w:asciiTheme="minorHAnsi" w:hAnsiTheme="minorHAnsi" w:cstheme="minorHAnsi"/>
          <w:sz w:val="22"/>
          <w:szCs w:val="22"/>
        </w:rPr>
        <w:t xml:space="preserve">Ability to write routine reports and correspondence </w:t>
      </w:r>
    </w:p>
    <w:p w14:paraId="4CBD6860" w14:textId="77777777" w:rsidR="00D85914" w:rsidRPr="00394CA6" w:rsidRDefault="00D85914" w:rsidP="00D8591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Ability to speak effectively before groups of customers, external organizations and/or colleagues</w:t>
      </w:r>
    </w:p>
    <w:p w14:paraId="799857F4" w14:textId="77777777" w:rsidR="00D85914" w:rsidRPr="00394CA6" w:rsidRDefault="00D85914" w:rsidP="00D8591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Ability to perform general office duties such as typing and operating office machines</w:t>
      </w:r>
      <w:r w:rsidRPr="00394CA6">
        <w:rPr>
          <w:rStyle w:val="eop"/>
          <w:rFonts w:asciiTheme="minorHAnsi" w:hAnsiTheme="minorHAnsi" w:cstheme="minorHAnsi"/>
          <w:sz w:val="22"/>
          <w:szCs w:val="22"/>
        </w:rPr>
        <w:t> </w:t>
      </w:r>
    </w:p>
    <w:p w14:paraId="5CC099CA" w14:textId="77777777" w:rsidR="00D85914" w:rsidRPr="00394CA6" w:rsidRDefault="00D85914" w:rsidP="00D85914">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394CA6">
        <w:rPr>
          <w:rStyle w:val="normaltextrun"/>
          <w:rFonts w:asciiTheme="minorHAnsi" w:hAnsiTheme="minorHAnsi" w:cstheme="minorHAnsi"/>
          <w:sz w:val="22"/>
          <w:szCs w:val="22"/>
        </w:rPr>
        <w:t>Ability to add, subtract, multiply and divide in all units of measure, using whole umbers, common, fractions and decimals</w:t>
      </w:r>
    </w:p>
    <w:p w14:paraId="5CB8240E" w14:textId="77777777" w:rsidR="00D85914" w:rsidRPr="00394CA6" w:rsidRDefault="00D85914" w:rsidP="00D85914">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394CA6">
        <w:rPr>
          <w:rStyle w:val="normaltextrun"/>
          <w:rFonts w:asciiTheme="minorHAnsi" w:hAnsiTheme="minorHAnsi" w:cstheme="minorHAnsi"/>
          <w:sz w:val="22"/>
          <w:szCs w:val="22"/>
        </w:rPr>
        <w:t>Ability to calculate figures and amounts such as discounts, interest, commissions, proportions and percentages</w:t>
      </w:r>
    </w:p>
    <w:p w14:paraId="1E8BA8F4" w14:textId="77777777" w:rsidR="00D85914" w:rsidRPr="00394CA6" w:rsidRDefault="00D85914" w:rsidP="00D85914">
      <w:pPr>
        <w:pStyle w:val="paragraph"/>
        <w:numPr>
          <w:ilvl w:val="0"/>
          <w:numId w:val="5"/>
        </w:numPr>
        <w:spacing w:before="0" w:beforeAutospacing="0" w:after="0" w:afterAutospacing="0"/>
        <w:textAlignment w:val="baseline"/>
        <w:rPr>
          <w:rFonts w:asciiTheme="minorHAnsi" w:hAnsiTheme="minorHAnsi" w:cstheme="minorHAnsi"/>
          <w:sz w:val="22"/>
          <w:szCs w:val="22"/>
        </w:rPr>
      </w:pPr>
      <w:bookmarkStart w:id="0" w:name="_Hlk203474047"/>
      <w:r w:rsidRPr="00394CA6">
        <w:rPr>
          <w:rStyle w:val="normaltextrun"/>
          <w:rFonts w:asciiTheme="minorHAnsi" w:hAnsiTheme="minorHAnsi" w:cstheme="minorHAnsi"/>
          <w:sz w:val="22"/>
          <w:szCs w:val="22"/>
        </w:rPr>
        <w:t>Ability to compound rate, ratio and percent and ability to draw and interpret bar graphs</w:t>
      </w:r>
    </w:p>
    <w:p w14:paraId="5F3532F5" w14:textId="77777777" w:rsidR="00D85914" w:rsidRPr="00394CA6" w:rsidRDefault="00D85914" w:rsidP="00D8591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Ability to apply common sense understanding to carry out instructions in written, oral or diagram form</w:t>
      </w:r>
    </w:p>
    <w:p w14:paraId="152011A2" w14:textId="77777777" w:rsidR="00D85914" w:rsidRPr="00394CA6" w:rsidRDefault="00D85914" w:rsidP="00D8591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Ability to deal with problems involving several concrete variables in standardized situations</w:t>
      </w:r>
    </w:p>
    <w:p w14:paraId="3C320BF4" w14:textId="77777777" w:rsidR="00D85914" w:rsidRPr="00394CA6" w:rsidRDefault="00D85914" w:rsidP="00D8591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394CA6">
        <w:rPr>
          <w:rStyle w:val="normaltextrun"/>
          <w:rFonts w:asciiTheme="minorHAnsi" w:hAnsiTheme="minorHAnsi" w:cstheme="minorHAnsi"/>
          <w:sz w:val="22"/>
          <w:szCs w:val="22"/>
        </w:rPr>
        <w:t>Knowledge of human resources, spreadsheet, contact management and word processing software</w:t>
      </w:r>
    </w:p>
    <w:bookmarkEnd w:id="0"/>
    <w:p w14:paraId="02EB378F" w14:textId="77777777" w:rsidR="00D85914" w:rsidRPr="00394CA6" w:rsidRDefault="00D85914" w:rsidP="00D85914">
      <w:pPr>
        <w:spacing w:after="0" w:line="240" w:lineRule="auto"/>
        <w:rPr>
          <w:rFonts w:eastAsia="Times New Roman" w:cstheme="minorHAnsi"/>
          <w:b/>
          <w:bCs/>
          <w:i/>
          <w:iCs/>
          <w:u w:val="single"/>
        </w:rPr>
      </w:pPr>
    </w:p>
    <w:p w14:paraId="6B02D17C" w14:textId="77777777" w:rsidR="00D85914" w:rsidRPr="00394CA6" w:rsidRDefault="00D85914" w:rsidP="00D85914">
      <w:pPr>
        <w:tabs>
          <w:tab w:val="left" w:pos="1260"/>
        </w:tabs>
        <w:spacing w:after="0" w:line="240" w:lineRule="auto"/>
        <w:rPr>
          <w:rFonts w:eastAsia="Times New Roman" w:cstheme="minorHAnsi"/>
          <w:b/>
          <w:bCs/>
          <w:u w:val="single"/>
        </w:rPr>
      </w:pPr>
      <w:r w:rsidRPr="00394CA6">
        <w:rPr>
          <w:rFonts w:eastAsia="Times New Roman" w:cstheme="minorHAnsi"/>
          <w:b/>
          <w:bCs/>
          <w:i/>
          <w:iCs/>
          <w:u w:val="single"/>
        </w:rPr>
        <w:t>Experience</w:t>
      </w:r>
      <w:r w:rsidRPr="00394CA6">
        <w:rPr>
          <w:rFonts w:eastAsia="Times New Roman" w:cstheme="minorHAnsi"/>
          <w:b/>
          <w:bCs/>
          <w:u w:val="single"/>
        </w:rPr>
        <w:t>:</w:t>
      </w:r>
    </w:p>
    <w:p w14:paraId="3C6D0EBB" w14:textId="77777777" w:rsidR="00B4525F" w:rsidRPr="00B4525F" w:rsidRDefault="00B4525F" w:rsidP="00B4525F">
      <w:pPr>
        <w:pStyle w:val="ListParagraph"/>
        <w:numPr>
          <w:ilvl w:val="0"/>
          <w:numId w:val="5"/>
        </w:numPr>
        <w:rPr>
          <w:rStyle w:val="normaltextrun"/>
          <w:rFonts w:eastAsia="Times New Roman" w:cstheme="minorHAnsi"/>
          <w:sz w:val="22"/>
          <w:szCs w:val="22"/>
        </w:rPr>
      </w:pPr>
      <w:r w:rsidRPr="00B4525F">
        <w:rPr>
          <w:rStyle w:val="normaltextrun"/>
          <w:rFonts w:eastAsia="Times New Roman" w:cstheme="minorHAnsi"/>
          <w:sz w:val="22"/>
          <w:szCs w:val="22"/>
        </w:rPr>
        <w:t xml:space="preserve">Two or more </w:t>
      </w:r>
      <w:proofErr w:type="gramStart"/>
      <w:r w:rsidRPr="00B4525F">
        <w:rPr>
          <w:rStyle w:val="normaltextrun"/>
          <w:rFonts w:eastAsia="Times New Roman" w:cstheme="minorHAnsi"/>
          <w:sz w:val="22"/>
          <w:szCs w:val="22"/>
        </w:rPr>
        <w:t>years</w:t>
      </w:r>
      <w:proofErr w:type="gramEnd"/>
      <w:r w:rsidRPr="00B4525F">
        <w:rPr>
          <w:rStyle w:val="normaltextrun"/>
          <w:rFonts w:eastAsia="Times New Roman" w:cstheme="minorHAnsi"/>
          <w:sz w:val="22"/>
          <w:szCs w:val="22"/>
        </w:rPr>
        <w:t xml:space="preserve"> related experience (required)</w:t>
      </w:r>
    </w:p>
    <w:p w14:paraId="19B7AB5D" w14:textId="77777777" w:rsidR="00B4525F" w:rsidRPr="00B4525F" w:rsidRDefault="00B4525F" w:rsidP="00B4525F">
      <w:pPr>
        <w:numPr>
          <w:ilvl w:val="0"/>
          <w:numId w:val="5"/>
        </w:numPr>
        <w:shd w:val="clear" w:color="auto" w:fill="FFFFFF"/>
        <w:spacing w:before="100" w:beforeAutospacing="1" w:after="100" w:afterAutospacing="1" w:line="240" w:lineRule="auto"/>
        <w:rPr>
          <w:rFonts w:ascii="Open Sans" w:eastAsia="Times New Roman" w:hAnsi="Open Sans" w:cs="Open Sans"/>
          <w:color w:val="475467"/>
          <w:sz w:val="21"/>
          <w:szCs w:val="21"/>
        </w:rPr>
      </w:pPr>
      <w:r w:rsidRPr="00B4525F">
        <w:rPr>
          <w:rFonts w:ascii="Open Sans" w:eastAsia="Times New Roman" w:hAnsi="Open Sans" w:cs="Open Sans"/>
          <w:color w:val="000000"/>
          <w:sz w:val="21"/>
          <w:szCs w:val="21"/>
        </w:rPr>
        <w:t>Understanding of personnel systems (required)</w:t>
      </w:r>
    </w:p>
    <w:p w14:paraId="0F9A0B7D" w14:textId="77777777" w:rsidR="00B4525F" w:rsidRPr="00B4525F" w:rsidRDefault="00B4525F" w:rsidP="00B4525F">
      <w:pPr>
        <w:numPr>
          <w:ilvl w:val="0"/>
          <w:numId w:val="5"/>
        </w:numPr>
        <w:shd w:val="clear" w:color="auto" w:fill="FFFFFF"/>
        <w:spacing w:before="100" w:beforeAutospacing="1" w:after="100" w:afterAutospacing="1" w:line="240" w:lineRule="auto"/>
        <w:rPr>
          <w:rFonts w:ascii="Open Sans" w:eastAsia="Times New Roman" w:hAnsi="Open Sans" w:cs="Open Sans"/>
          <w:color w:val="475467"/>
          <w:sz w:val="21"/>
          <w:szCs w:val="21"/>
        </w:rPr>
      </w:pPr>
      <w:r w:rsidRPr="00B4525F">
        <w:rPr>
          <w:rFonts w:ascii="Open Sans" w:eastAsia="Times New Roman" w:hAnsi="Open Sans" w:cs="Open Sans"/>
          <w:color w:val="000000"/>
          <w:sz w:val="21"/>
          <w:szCs w:val="21"/>
        </w:rPr>
        <w:t>Prior experience supervising a large number of employees (preferred)</w:t>
      </w:r>
    </w:p>
    <w:p w14:paraId="13508459" w14:textId="77777777" w:rsidR="00B4525F" w:rsidRPr="00B4525F" w:rsidRDefault="00B4525F" w:rsidP="00B4525F">
      <w:pPr>
        <w:numPr>
          <w:ilvl w:val="0"/>
          <w:numId w:val="5"/>
        </w:numPr>
        <w:shd w:val="clear" w:color="auto" w:fill="FFFFFF"/>
        <w:spacing w:before="100" w:beforeAutospacing="1" w:after="100" w:afterAutospacing="1" w:line="240" w:lineRule="auto"/>
        <w:rPr>
          <w:rFonts w:ascii="Open Sans" w:eastAsia="Times New Roman" w:hAnsi="Open Sans" w:cs="Open Sans"/>
          <w:color w:val="475467"/>
          <w:sz w:val="21"/>
          <w:szCs w:val="21"/>
        </w:rPr>
      </w:pPr>
      <w:r w:rsidRPr="00B4525F">
        <w:rPr>
          <w:rFonts w:ascii="Open Sans" w:eastAsia="Times New Roman" w:hAnsi="Open Sans" w:cs="Open Sans"/>
          <w:color w:val="000000"/>
          <w:sz w:val="21"/>
          <w:szCs w:val="21"/>
        </w:rPr>
        <w:t>Prior experience managing certifications (preferred)</w:t>
      </w:r>
    </w:p>
    <w:p w14:paraId="6A05A809" w14:textId="7CD05C45" w:rsidR="00D85914" w:rsidRPr="00B4525F" w:rsidRDefault="00B4525F" w:rsidP="00B4525F">
      <w:pPr>
        <w:numPr>
          <w:ilvl w:val="0"/>
          <w:numId w:val="5"/>
        </w:numPr>
        <w:shd w:val="clear" w:color="auto" w:fill="FFFFFF"/>
        <w:spacing w:before="100" w:beforeAutospacing="1" w:after="100" w:afterAutospacing="1" w:line="240" w:lineRule="auto"/>
        <w:rPr>
          <w:rFonts w:ascii="Open Sans" w:eastAsia="Times New Roman" w:hAnsi="Open Sans" w:cs="Open Sans"/>
          <w:color w:val="475467"/>
          <w:sz w:val="21"/>
          <w:szCs w:val="21"/>
        </w:rPr>
      </w:pPr>
      <w:r w:rsidRPr="00B4525F">
        <w:rPr>
          <w:rFonts w:ascii="Open Sans" w:eastAsia="Times New Roman" w:hAnsi="Open Sans" w:cs="Open Sans"/>
          <w:color w:val="000000"/>
          <w:sz w:val="21"/>
          <w:szCs w:val="21"/>
        </w:rPr>
        <w:t>Prior knowledge of K-12 public education (preferred)</w:t>
      </w:r>
    </w:p>
    <w:p w14:paraId="5D9171FB" w14:textId="77777777" w:rsidR="00D85914" w:rsidRPr="00394CA6" w:rsidRDefault="00D85914" w:rsidP="00D85914">
      <w:pPr>
        <w:keepNext/>
        <w:tabs>
          <w:tab w:val="left" w:pos="1260"/>
        </w:tabs>
        <w:spacing w:after="0" w:line="240" w:lineRule="auto"/>
        <w:outlineLvl w:val="0"/>
        <w:rPr>
          <w:rFonts w:eastAsia="Times New Roman" w:cstheme="minorHAnsi"/>
          <w:b/>
          <w:bCs/>
          <w:i/>
          <w:iCs/>
          <w:u w:val="single"/>
        </w:rPr>
      </w:pPr>
      <w:r w:rsidRPr="00394CA6">
        <w:rPr>
          <w:rFonts w:eastAsia="Times New Roman" w:cstheme="minorHAnsi"/>
          <w:b/>
          <w:bCs/>
          <w:i/>
          <w:iCs/>
          <w:u w:val="single"/>
        </w:rPr>
        <w:t>Education:</w:t>
      </w:r>
    </w:p>
    <w:p w14:paraId="10232719" w14:textId="60988478" w:rsidR="00D85914" w:rsidRPr="00B4525F" w:rsidRDefault="00D85914" w:rsidP="00D85914">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394CA6">
        <w:rPr>
          <w:rStyle w:val="normaltextrun"/>
          <w:rFonts w:asciiTheme="minorHAnsi" w:hAnsiTheme="minorHAnsi" w:cstheme="minorHAnsi"/>
          <w:color w:val="000000"/>
          <w:sz w:val="22"/>
          <w:szCs w:val="22"/>
          <w:shd w:val="clear" w:color="auto" w:fill="FFFFFF"/>
        </w:rPr>
        <w:t>Bachelor’s Degree in Business Management, Human Resources Management, or a related field from an approved college or university</w:t>
      </w:r>
      <w:r w:rsidR="00B4525F">
        <w:rPr>
          <w:rStyle w:val="normaltextrun"/>
          <w:rFonts w:asciiTheme="minorHAnsi" w:hAnsiTheme="minorHAnsi" w:cstheme="minorHAnsi"/>
          <w:color w:val="000000"/>
          <w:sz w:val="22"/>
          <w:szCs w:val="22"/>
          <w:shd w:val="clear" w:color="auto" w:fill="FFFFFF"/>
        </w:rPr>
        <w:t xml:space="preserve">. </w:t>
      </w:r>
    </w:p>
    <w:p w14:paraId="620DC0E4" w14:textId="4E4695F9" w:rsidR="00B4525F" w:rsidRPr="00B4525F" w:rsidRDefault="00B4525F" w:rsidP="00B4525F">
      <w:pPr>
        <w:numPr>
          <w:ilvl w:val="0"/>
          <w:numId w:val="3"/>
        </w:numPr>
        <w:shd w:val="clear" w:color="auto" w:fill="FFFFFF"/>
        <w:spacing w:before="100" w:beforeAutospacing="1" w:after="100" w:afterAutospacing="1" w:line="240" w:lineRule="auto"/>
        <w:rPr>
          <w:rFonts w:ascii="Open Sans" w:eastAsia="Times New Roman" w:hAnsi="Open Sans" w:cs="Open Sans"/>
          <w:color w:val="475467"/>
          <w:sz w:val="21"/>
          <w:szCs w:val="21"/>
        </w:rPr>
      </w:pPr>
      <w:r w:rsidRPr="00B4525F">
        <w:rPr>
          <w:rFonts w:ascii="Open Sans" w:eastAsia="Times New Roman" w:hAnsi="Open Sans" w:cs="Open Sans"/>
          <w:color w:val="000000"/>
          <w:sz w:val="21"/>
          <w:szCs w:val="21"/>
        </w:rPr>
        <w:t>Master’s</w:t>
      </w:r>
      <w:r w:rsidRPr="00B4525F">
        <w:rPr>
          <w:rFonts w:ascii="Open Sans" w:eastAsia="Times New Roman" w:hAnsi="Open Sans" w:cs="Open Sans"/>
          <w:color w:val="000000"/>
          <w:sz w:val="21"/>
          <w:szCs w:val="21"/>
        </w:rPr>
        <w:t xml:space="preserve"> Degree in Business Management, Human Resources Management, or a related field from an approved college or university (preferred)</w:t>
      </w:r>
    </w:p>
    <w:p w14:paraId="76591689" w14:textId="26D14982" w:rsidR="00B4525F" w:rsidRPr="00B4525F" w:rsidRDefault="00B4525F" w:rsidP="00B4525F">
      <w:pPr>
        <w:numPr>
          <w:ilvl w:val="0"/>
          <w:numId w:val="3"/>
        </w:numPr>
        <w:shd w:val="clear" w:color="auto" w:fill="FFFFFF"/>
        <w:spacing w:before="100" w:beforeAutospacing="1" w:after="100" w:afterAutospacing="1" w:line="240" w:lineRule="auto"/>
        <w:rPr>
          <w:rStyle w:val="normaltextrun"/>
          <w:rFonts w:ascii="Open Sans" w:eastAsia="Times New Roman" w:hAnsi="Open Sans" w:cs="Open Sans"/>
          <w:color w:val="475467"/>
          <w:sz w:val="21"/>
          <w:szCs w:val="21"/>
        </w:rPr>
      </w:pPr>
      <w:r w:rsidRPr="00B4525F">
        <w:rPr>
          <w:rFonts w:ascii="Open Sans" w:eastAsia="Times New Roman" w:hAnsi="Open Sans" w:cs="Open Sans"/>
          <w:color w:val="000000"/>
          <w:sz w:val="21"/>
          <w:szCs w:val="21"/>
        </w:rPr>
        <w:t>SHRM-CP (preferred</w:t>
      </w:r>
      <w:r>
        <w:rPr>
          <w:rFonts w:ascii="Open Sans" w:eastAsia="Times New Roman" w:hAnsi="Open Sans" w:cs="Open Sans"/>
          <w:color w:val="000000"/>
          <w:sz w:val="21"/>
          <w:szCs w:val="21"/>
        </w:rPr>
        <w:t>.</w:t>
      </w:r>
    </w:p>
    <w:p w14:paraId="5A39BBE3" w14:textId="77777777" w:rsidR="00D85914" w:rsidRPr="00394CA6" w:rsidRDefault="00D85914" w:rsidP="00D85914">
      <w:pPr>
        <w:pStyle w:val="paragraph"/>
        <w:spacing w:before="0" w:beforeAutospacing="0" w:after="0" w:afterAutospacing="0"/>
        <w:ind w:left="360"/>
        <w:textAlignment w:val="baseline"/>
        <w:rPr>
          <w:rStyle w:val="normaltextrun"/>
          <w:rFonts w:asciiTheme="minorHAnsi" w:hAnsiTheme="minorHAnsi" w:cstheme="minorHAnsi"/>
          <w:sz w:val="22"/>
          <w:szCs w:val="22"/>
        </w:rPr>
      </w:pPr>
    </w:p>
    <w:p w14:paraId="6E5285DE" w14:textId="77777777" w:rsidR="00D85914" w:rsidRPr="00394CA6" w:rsidRDefault="00D85914" w:rsidP="00D85914">
      <w:pPr>
        <w:tabs>
          <w:tab w:val="left" w:pos="1260"/>
        </w:tabs>
        <w:spacing w:after="0" w:line="240" w:lineRule="auto"/>
        <w:rPr>
          <w:rFonts w:eastAsia="Times New Roman" w:cstheme="minorHAnsi"/>
          <w:u w:val="single"/>
        </w:rPr>
      </w:pPr>
      <w:r w:rsidRPr="00394CA6">
        <w:rPr>
          <w:rFonts w:eastAsia="Times New Roman" w:cstheme="minorHAnsi"/>
          <w:b/>
          <w:bCs/>
          <w:i/>
          <w:iCs/>
          <w:u w:val="single"/>
        </w:rPr>
        <w:t>Physical Requirements</w:t>
      </w:r>
      <w:r w:rsidRPr="00394CA6">
        <w:rPr>
          <w:rFonts w:eastAsia="Times New Roman" w:cstheme="minorHAnsi"/>
          <w:u w:val="single"/>
        </w:rPr>
        <w:t xml:space="preserve">: </w:t>
      </w:r>
    </w:p>
    <w:p w14:paraId="01E955A8" w14:textId="77777777" w:rsidR="00D85914" w:rsidRPr="00394CA6" w:rsidRDefault="00D85914" w:rsidP="00D85914">
      <w:pPr>
        <w:pStyle w:val="ListParagraph"/>
        <w:numPr>
          <w:ilvl w:val="0"/>
          <w:numId w:val="1"/>
        </w:numPr>
        <w:tabs>
          <w:tab w:val="left" w:pos="1260"/>
        </w:tabs>
        <w:ind w:left="360"/>
        <w:rPr>
          <w:rFonts w:eastAsia="Times New Roman" w:cstheme="minorHAnsi"/>
          <w:sz w:val="22"/>
          <w:szCs w:val="22"/>
          <w:u w:val="single"/>
        </w:rPr>
      </w:pPr>
      <w:r w:rsidRPr="00394CA6">
        <w:rPr>
          <w:rFonts w:eastAsia="Times New Roman" w:cstheme="minorHAnsi"/>
          <w:sz w:val="22"/>
          <w:szCs w:val="22"/>
        </w:rPr>
        <w:t>Must be physically able to operate a motor vehicle</w:t>
      </w:r>
    </w:p>
    <w:p w14:paraId="137282D8" w14:textId="77777777" w:rsidR="00D85914" w:rsidRPr="00394CA6" w:rsidRDefault="00D85914" w:rsidP="00D85914">
      <w:pPr>
        <w:pStyle w:val="ListParagraph"/>
        <w:numPr>
          <w:ilvl w:val="0"/>
          <w:numId w:val="1"/>
        </w:numPr>
        <w:tabs>
          <w:tab w:val="left" w:pos="1260"/>
        </w:tabs>
        <w:ind w:left="360"/>
        <w:rPr>
          <w:rFonts w:eastAsia="Times New Roman" w:cstheme="minorHAnsi"/>
          <w:sz w:val="22"/>
          <w:szCs w:val="22"/>
          <w:u w:val="single"/>
        </w:rPr>
      </w:pPr>
      <w:r w:rsidRPr="00394CA6">
        <w:rPr>
          <w:rFonts w:eastAsia="Times New Roman" w:cstheme="minorHAnsi"/>
          <w:sz w:val="22"/>
          <w:szCs w:val="22"/>
        </w:rPr>
        <w:t>Must be able to exert up to 10 pounds of force occasionally, and/or a negligible amount of force constantly to lift, carry, push, and pull or otherwise move objects, including the human body</w:t>
      </w:r>
    </w:p>
    <w:p w14:paraId="0BDE528E" w14:textId="77777777" w:rsidR="00D85914" w:rsidRPr="00394CA6" w:rsidRDefault="00D85914" w:rsidP="00D85914">
      <w:pPr>
        <w:pStyle w:val="ListParagraph"/>
        <w:numPr>
          <w:ilvl w:val="0"/>
          <w:numId w:val="1"/>
        </w:numPr>
        <w:tabs>
          <w:tab w:val="left" w:pos="1260"/>
        </w:tabs>
        <w:ind w:left="360"/>
        <w:rPr>
          <w:rFonts w:eastAsia="Times New Roman" w:cstheme="minorHAnsi"/>
          <w:sz w:val="22"/>
          <w:szCs w:val="22"/>
          <w:u w:val="single"/>
        </w:rPr>
      </w:pPr>
      <w:r w:rsidRPr="00394CA6">
        <w:rPr>
          <w:rFonts w:eastAsia="Times New Roman" w:cstheme="minorHAnsi"/>
          <w:sz w:val="22"/>
          <w:szCs w:val="22"/>
        </w:rPr>
        <w:t>Light work usually requires walking or standing to a significant degree</w:t>
      </w:r>
    </w:p>
    <w:p w14:paraId="41C8F396" w14:textId="77777777" w:rsidR="00D85914" w:rsidRPr="00394CA6" w:rsidRDefault="00D85914" w:rsidP="00D85914">
      <w:pPr>
        <w:rPr>
          <w:rFonts w:cstheme="minorHAnsi"/>
        </w:rPr>
      </w:pPr>
    </w:p>
    <w:p w14:paraId="7ACCC65C" w14:textId="77777777" w:rsidR="00D85914" w:rsidRPr="00394CA6" w:rsidRDefault="00D85914" w:rsidP="00D85914">
      <w:pPr>
        <w:tabs>
          <w:tab w:val="left" w:pos="1260"/>
        </w:tabs>
        <w:spacing w:after="0" w:line="240" w:lineRule="auto"/>
        <w:rPr>
          <w:rFonts w:eastAsia="Times New Roman" w:cstheme="minorHAnsi"/>
          <w:u w:val="single"/>
        </w:rPr>
      </w:pPr>
      <w:r w:rsidRPr="00394CA6">
        <w:rPr>
          <w:rFonts w:eastAsia="Times New Roman" w:cstheme="minorHAnsi"/>
          <w:b/>
          <w:bCs/>
          <w:i/>
          <w:iCs/>
          <w:u w:val="single"/>
        </w:rPr>
        <w:t>Working Conditions and Environment</w:t>
      </w:r>
      <w:r w:rsidRPr="00394CA6">
        <w:rPr>
          <w:rFonts w:eastAsia="Times New Roman" w:cstheme="minorHAnsi"/>
          <w:u w:val="single"/>
        </w:rPr>
        <w:t>:</w:t>
      </w:r>
    </w:p>
    <w:p w14:paraId="763F8640" w14:textId="77777777" w:rsidR="00D85914" w:rsidRPr="00394CA6" w:rsidRDefault="00D85914" w:rsidP="00D85914">
      <w:pPr>
        <w:pStyle w:val="ListParagraph"/>
        <w:numPr>
          <w:ilvl w:val="0"/>
          <w:numId w:val="2"/>
        </w:numPr>
        <w:tabs>
          <w:tab w:val="left" w:pos="1260"/>
        </w:tabs>
        <w:ind w:left="360"/>
        <w:rPr>
          <w:rFonts w:eastAsia="Times New Roman" w:cstheme="minorHAnsi"/>
          <w:sz w:val="22"/>
          <w:szCs w:val="22"/>
          <w:u w:val="single"/>
        </w:rPr>
      </w:pPr>
      <w:r w:rsidRPr="00394CA6">
        <w:rPr>
          <w:rFonts w:eastAsia="Times New Roman" w:cstheme="minorHAnsi"/>
          <w:sz w:val="22"/>
          <w:szCs w:val="22"/>
        </w:rPr>
        <w:t>Work is routinely performed in a typical interior/office environment</w:t>
      </w:r>
    </w:p>
    <w:p w14:paraId="7488A0E1" w14:textId="77777777" w:rsidR="00D85914" w:rsidRPr="00394CA6" w:rsidRDefault="00D85914" w:rsidP="00D85914">
      <w:pPr>
        <w:pStyle w:val="ListParagraph"/>
        <w:numPr>
          <w:ilvl w:val="0"/>
          <w:numId w:val="2"/>
        </w:numPr>
        <w:tabs>
          <w:tab w:val="left" w:pos="1260"/>
        </w:tabs>
        <w:ind w:left="360"/>
        <w:rPr>
          <w:rFonts w:eastAsia="Times New Roman" w:cstheme="minorHAnsi"/>
          <w:sz w:val="22"/>
          <w:szCs w:val="22"/>
          <w:u w:val="single"/>
        </w:rPr>
      </w:pPr>
      <w:r w:rsidRPr="00394CA6">
        <w:rPr>
          <w:rFonts w:eastAsia="Times New Roman" w:cstheme="minorHAnsi"/>
          <w:sz w:val="22"/>
          <w:szCs w:val="22"/>
        </w:rPr>
        <w:t>Very limited or no exposure to physical risk</w:t>
      </w:r>
    </w:p>
    <w:p w14:paraId="72A3D3EC" w14:textId="496AED68" w:rsidR="00D85914" w:rsidRDefault="00D85914" w:rsidP="00D85914">
      <w:pPr>
        <w:rPr>
          <w:rFonts w:cstheme="minorHAnsi"/>
        </w:rPr>
      </w:pPr>
    </w:p>
    <w:p w14:paraId="09E12254" w14:textId="77777777" w:rsidR="00B4525F" w:rsidRDefault="00B4525F" w:rsidP="00D85914">
      <w:pPr>
        <w:rPr>
          <w:rFonts w:cstheme="minorHAnsi"/>
        </w:rPr>
      </w:pPr>
    </w:p>
    <w:p w14:paraId="04519918" w14:textId="77777777" w:rsidR="00B4525F" w:rsidRPr="00394CA6" w:rsidRDefault="00B4525F" w:rsidP="00D85914">
      <w:pPr>
        <w:rPr>
          <w:rFonts w:cstheme="minorHAnsi"/>
        </w:rPr>
      </w:pPr>
    </w:p>
    <w:p w14:paraId="69F8F8F0" w14:textId="77777777" w:rsidR="00D85914" w:rsidRPr="00394CA6" w:rsidRDefault="00D85914" w:rsidP="00D85914">
      <w:pPr>
        <w:tabs>
          <w:tab w:val="left" w:pos="1260"/>
        </w:tabs>
        <w:spacing w:after="0" w:line="240" w:lineRule="auto"/>
        <w:rPr>
          <w:rFonts w:eastAsia="Times New Roman" w:cstheme="minorHAnsi"/>
          <w:i/>
          <w:iCs/>
        </w:rPr>
      </w:pPr>
      <w:r w:rsidRPr="00394CA6">
        <w:rPr>
          <w:rFonts w:eastAsia="Times New Roman" w:cstheme="minorHAnsi"/>
          <w:b/>
          <w:bCs/>
          <w:i/>
          <w:iCs/>
          <w:u w:val="single"/>
        </w:rPr>
        <w:lastRenderedPageBreak/>
        <w:t>Disclaimer:</w:t>
      </w:r>
    </w:p>
    <w:p w14:paraId="0D0B940D" w14:textId="77777777" w:rsidR="00D85914" w:rsidRPr="00394CA6" w:rsidRDefault="00D85914" w:rsidP="00D85914">
      <w:pPr>
        <w:tabs>
          <w:tab w:val="left" w:pos="1260"/>
        </w:tabs>
        <w:spacing w:after="0" w:line="240" w:lineRule="auto"/>
        <w:rPr>
          <w:rFonts w:eastAsia="Times New Roman" w:cstheme="minorHAnsi"/>
        </w:rPr>
      </w:pPr>
    </w:p>
    <w:p w14:paraId="296B9DC5" w14:textId="77777777" w:rsidR="00D85914" w:rsidRPr="00394CA6" w:rsidRDefault="00D85914" w:rsidP="00D85914">
      <w:pPr>
        <w:tabs>
          <w:tab w:val="left" w:pos="1260"/>
        </w:tabs>
        <w:spacing w:after="0" w:line="240" w:lineRule="auto"/>
        <w:rPr>
          <w:rFonts w:eastAsia="Times New Roman" w:cstheme="minorHAnsi"/>
        </w:rPr>
      </w:pPr>
      <w:r w:rsidRPr="00394CA6">
        <w:rPr>
          <w:rFonts w:eastAsia="Times New Roman" w:cstheme="minorHAnsi"/>
          <w:b/>
          <w:bCs/>
        </w:rPr>
        <w:t>The information contained in this job description is for compliance with the Americans with Disabilities Act (ADA) and is not an exhaustive list of the duties performed for this position. Additional duties are performed by the individuals currently holding this position and additional duties may be assigned.</w:t>
      </w:r>
    </w:p>
    <w:p w14:paraId="0E27B00A" w14:textId="77777777" w:rsidR="00D85914" w:rsidRPr="00394CA6" w:rsidRDefault="00D85914" w:rsidP="00D85914">
      <w:pPr>
        <w:tabs>
          <w:tab w:val="left" w:pos="1260"/>
        </w:tabs>
        <w:spacing w:after="0" w:line="240" w:lineRule="auto"/>
        <w:rPr>
          <w:rFonts w:eastAsia="Times New Roman" w:cstheme="minorHAnsi"/>
        </w:rPr>
      </w:pPr>
    </w:p>
    <w:p w14:paraId="60061E4C" w14:textId="77777777" w:rsidR="00D85914" w:rsidRPr="00394CA6" w:rsidRDefault="00D85914" w:rsidP="00D85914">
      <w:pPr>
        <w:tabs>
          <w:tab w:val="left" w:pos="1260"/>
        </w:tabs>
        <w:spacing w:after="0" w:line="240" w:lineRule="auto"/>
        <w:rPr>
          <w:rFonts w:eastAsia="Times New Roman" w:cstheme="minorHAnsi"/>
        </w:rPr>
      </w:pPr>
    </w:p>
    <w:p w14:paraId="44EAFD9C" w14:textId="77777777" w:rsidR="00D85914" w:rsidRPr="00394CA6" w:rsidRDefault="00D85914" w:rsidP="00D85914">
      <w:pPr>
        <w:tabs>
          <w:tab w:val="left" w:pos="1260"/>
        </w:tabs>
        <w:spacing w:after="0" w:line="240" w:lineRule="auto"/>
        <w:rPr>
          <w:rFonts w:eastAsia="Times New Roman" w:cstheme="minorHAnsi"/>
        </w:rPr>
      </w:pPr>
    </w:p>
    <w:p w14:paraId="3751DBD6" w14:textId="77777777" w:rsidR="00D85914" w:rsidRPr="00394CA6" w:rsidRDefault="00D85914" w:rsidP="00D85914">
      <w:pPr>
        <w:tabs>
          <w:tab w:val="left" w:pos="1260"/>
        </w:tabs>
        <w:spacing w:after="0" w:line="240" w:lineRule="auto"/>
        <w:rPr>
          <w:rFonts w:eastAsia="Times New Roman" w:cstheme="minorHAnsi"/>
        </w:rPr>
      </w:pPr>
      <w:r w:rsidRPr="00394CA6">
        <w:rPr>
          <w:rFonts w:eastAsia="Times New Roman" w:cstheme="minorHAnsi"/>
          <w:b/>
          <w:bCs/>
          <w:i/>
          <w:iCs/>
          <w:u w:val="single"/>
        </w:rPr>
        <w:t>Review/Approvals:</w:t>
      </w:r>
    </w:p>
    <w:p w14:paraId="4B94D5A5" w14:textId="77777777" w:rsidR="00D85914" w:rsidRPr="00394CA6" w:rsidRDefault="00D85914" w:rsidP="00D85914">
      <w:pPr>
        <w:tabs>
          <w:tab w:val="left" w:pos="1260"/>
        </w:tabs>
        <w:spacing w:after="0" w:line="240" w:lineRule="auto"/>
        <w:rPr>
          <w:rFonts w:eastAsia="Times New Roman" w:cstheme="minorHAnsi"/>
        </w:rPr>
      </w:pPr>
    </w:p>
    <w:p w14:paraId="3DEEC669" w14:textId="77777777" w:rsidR="00D85914" w:rsidRPr="00394CA6" w:rsidRDefault="00D85914" w:rsidP="00D85914">
      <w:pPr>
        <w:tabs>
          <w:tab w:val="left" w:pos="1260"/>
        </w:tabs>
        <w:spacing w:after="0" w:line="240" w:lineRule="auto"/>
        <w:rPr>
          <w:rFonts w:eastAsia="Times New Roman" w:cstheme="minorHAnsi"/>
        </w:rPr>
      </w:pPr>
    </w:p>
    <w:p w14:paraId="3656B9AB" w14:textId="77777777" w:rsidR="00D85914" w:rsidRPr="00394CA6" w:rsidRDefault="00D85914" w:rsidP="00D85914">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394CA6">
        <w:rPr>
          <w:rFonts w:eastAsia="Times New Roman" w:cstheme="minorHAnsi"/>
          <w:u w:val="single"/>
        </w:rPr>
        <w:tab/>
      </w:r>
      <w:r w:rsidRPr="00394CA6">
        <w:rPr>
          <w:rFonts w:eastAsia="Times New Roman" w:cstheme="minorHAnsi"/>
          <w:u w:val="single"/>
        </w:rPr>
        <w:tab/>
      </w:r>
      <w:r w:rsidRPr="00394CA6">
        <w:rPr>
          <w:rFonts w:eastAsia="Times New Roman" w:cstheme="minorHAnsi"/>
        </w:rPr>
        <w:tab/>
      </w:r>
      <w:r w:rsidRPr="00394CA6">
        <w:rPr>
          <w:rFonts w:eastAsia="Times New Roman" w:cstheme="minorHAnsi"/>
          <w:u w:val="single"/>
        </w:rPr>
        <w:tab/>
      </w:r>
      <w:r w:rsidRPr="00394CA6">
        <w:rPr>
          <w:rFonts w:eastAsia="Times New Roman" w:cstheme="minorHAnsi"/>
          <w:u w:val="single"/>
        </w:rPr>
        <w:tab/>
      </w:r>
    </w:p>
    <w:p w14:paraId="2B6C914A" w14:textId="77777777" w:rsidR="00D85914" w:rsidRPr="00394CA6" w:rsidRDefault="00D85914" w:rsidP="00D85914">
      <w:pPr>
        <w:tabs>
          <w:tab w:val="left" w:pos="1260"/>
          <w:tab w:val="left" w:pos="3780"/>
          <w:tab w:val="left" w:pos="4320"/>
          <w:tab w:val="left" w:pos="4680"/>
          <w:tab w:val="left" w:pos="8460"/>
          <w:tab w:val="left" w:pos="9000"/>
        </w:tabs>
        <w:spacing w:after="0" w:line="240" w:lineRule="auto"/>
        <w:rPr>
          <w:rFonts w:eastAsia="Times New Roman" w:cstheme="minorHAnsi"/>
        </w:rPr>
      </w:pPr>
      <w:r w:rsidRPr="00394CA6">
        <w:rPr>
          <w:rFonts w:eastAsia="Times New Roman" w:cstheme="minorHAnsi"/>
        </w:rPr>
        <w:t>Employee</w:t>
      </w:r>
      <w:r w:rsidRPr="00394CA6">
        <w:rPr>
          <w:rFonts w:eastAsia="Times New Roman" w:cstheme="minorHAnsi"/>
        </w:rPr>
        <w:tab/>
        <w:t xml:space="preserve">                                      Date                             </w:t>
      </w:r>
      <w:r w:rsidRPr="00394CA6">
        <w:rPr>
          <w:rFonts w:eastAsia="Times New Roman" w:cstheme="minorHAnsi"/>
        </w:rPr>
        <w:tab/>
      </w:r>
      <w:r w:rsidRPr="00394CA6">
        <w:rPr>
          <w:rFonts w:eastAsia="Times New Roman" w:cstheme="minorHAnsi"/>
        </w:rPr>
        <w:tab/>
        <w:t xml:space="preserve">Immediate Supervisor                        </w:t>
      </w:r>
      <w:r w:rsidRPr="00394CA6">
        <w:rPr>
          <w:rFonts w:eastAsia="Times New Roman" w:cstheme="minorHAnsi"/>
        </w:rPr>
        <w:tab/>
        <w:t>Date</w:t>
      </w:r>
    </w:p>
    <w:p w14:paraId="45FB0818" w14:textId="77777777" w:rsidR="00D85914" w:rsidRPr="00394CA6" w:rsidRDefault="00D85914" w:rsidP="00D85914">
      <w:pPr>
        <w:tabs>
          <w:tab w:val="left" w:pos="1260"/>
          <w:tab w:val="left" w:pos="3780"/>
          <w:tab w:val="left" w:pos="4320"/>
          <w:tab w:val="left" w:pos="4680"/>
          <w:tab w:val="left" w:pos="8460"/>
          <w:tab w:val="left" w:pos="9000"/>
        </w:tabs>
        <w:spacing w:after="0" w:line="240" w:lineRule="auto"/>
        <w:rPr>
          <w:rFonts w:eastAsia="Times New Roman" w:cstheme="minorHAnsi"/>
        </w:rPr>
      </w:pPr>
    </w:p>
    <w:p w14:paraId="049F31CB" w14:textId="77777777" w:rsidR="00D85914" w:rsidRPr="00394CA6" w:rsidRDefault="00D85914" w:rsidP="00D85914">
      <w:pPr>
        <w:tabs>
          <w:tab w:val="left" w:pos="1260"/>
          <w:tab w:val="left" w:pos="3780"/>
          <w:tab w:val="left" w:pos="4320"/>
          <w:tab w:val="left" w:pos="4680"/>
          <w:tab w:val="left" w:pos="8460"/>
          <w:tab w:val="left" w:pos="9000"/>
        </w:tabs>
        <w:spacing w:after="0" w:line="240" w:lineRule="auto"/>
        <w:rPr>
          <w:rFonts w:eastAsia="Times New Roman" w:cstheme="minorHAnsi"/>
        </w:rPr>
      </w:pPr>
    </w:p>
    <w:p w14:paraId="53128261" w14:textId="77777777" w:rsidR="00D85914" w:rsidRPr="00394CA6" w:rsidRDefault="00D85914" w:rsidP="00D85914">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394CA6">
        <w:rPr>
          <w:rFonts w:eastAsia="Times New Roman" w:cstheme="minorHAnsi"/>
          <w:u w:val="single"/>
        </w:rPr>
        <w:tab/>
      </w:r>
      <w:r w:rsidRPr="00394CA6">
        <w:rPr>
          <w:rFonts w:eastAsia="Times New Roman" w:cstheme="minorHAnsi"/>
          <w:u w:val="single"/>
        </w:rPr>
        <w:tab/>
      </w:r>
    </w:p>
    <w:p w14:paraId="1064A747" w14:textId="77777777" w:rsidR="00D85914" w:rsidRPr="00394CA6" w:rsidRDefault="00D85914" w:rsidP="00D85914">
      <w:pPr>
        <w:tabs>
          <w:tab w:val="left" w:pos="1260"/>
          <w:tab w:val="left" w:pos="3780"/>
          <w:tab w:val="left" w:pos="4320"/>
          <w:tab w:val="left" w:pos="4680"/>
          <w:tab w:val="left" w:pos="8460"/>
          <w:tab w:val="left" w:pos="9000"/>
        </w:tabs>
        <w:spacing w:after="0" w:line="240" w:lineRule="auto"/>
        <w:rPr>
          <w:rFonts w:eastAsia="Times New Roman" w:cstheme="minorHAnsi"/>
        </w:rPr>
      </w:pPr>
      <w:r w:rsidRPr="00394CA6">
        <w:rPr>
          <w:rFonts w:eastAsia="Times New Roman" w:cstheme="minorHAnsi"/>
        </w:rPr>
        <w:t xml:space="preserve">Human Resources                                  </w:t>
      </w:r>
      <w:r w:rsidRPr="00394CA6">
        <w:rPr>
          <w:rFonts w:eastAsia="Times New Roman" w:cstheme="minorHAnsi"/>
        </w:rPr>
        <w:tab/>
        <w:t>Date</w:t>
      </w:r>
    </w:p>
    <w:p w14:paraId="62486C05" w14:textId="77777777" w:rsidR="00D85914" w:rsidRPr="00394CA6" w:rsidRDefault="00D85914" w:rsidP="00D85914">
      <w:pPr>
        <w:tabs>
          <w:tab w:val="left" w:pos="1260"/>
        </w:tabs>
        <w:spacing w:after="0" w:line="240" w:lineRule="auto"/>
        <w:rPr>
          <w:rFonts w:eastAsia="Times New Roman" w:cstheme="minorHAnsi"/>
        </w:rPr>
      </w:pPr>
    </w:p>
    <w:p w14:paraId="4101652C" w14:textId="77777777" w:rsidR="00D85914" w:rsidRPr="00394CA6" w:rsidRDefault="00D85914" w:rsidP="00D85914">
      <w:pPr>
        <w:tabs>
          <w:tab w:val="left" w:pos="1260"/>
        </w:tabs>
        <w:spacing w:after="0" w:line="240" w:lineRule="auto"/>
        <w:rPr>
          <w:rFonts w:eastAsia="Times New Roman" w:cstheme="minorHAnsi"/>
        </w:rPr>
      </w:pPr>
    </w:p>
    <w:p w14:paraId="7F09BB13" w14:textId="77777777" w:rsidR="00D85914" w:rsidRPr="00394CA6" w:rsidRDefault="00D85914" w:rsidP="00D85914">
      <w:pPr>
        <w:tabs>
          <w:tab w:val="left" w:pos="1260"/>
        </w:tabs>
        <w:spacing w:after="0" w:line="240" w:lineRule="auto"/>
        <w:rPr>
          <w:rFonts w:cstheme="minorHAnsi"/>
        </w:rPr>
      </w:pPr>
      <w:r w:rsidRPr="00394CA6">
        <w:rPr>
          <w:rFonts w:eastAsia="Times New Roman" w:cstheme="minorHAnsi"/>
          <w:b/>
          <w:bCs/>
          <w:i/>
          <w:iCs/>
          <w:color w:val="000000" w:themeColor="text1"/>
        </w:rPr>
        <w:t>In connection with hiring for this position the district shall not discriminate against any employee or applicant for employment because of race, religion, color, sex, sexual orientation, age, disability, veteran status or national origin.</w:t>
      </w:r>
    </w:p>
    <w:p w14:paraId="4B99056E" w14:textId="77777777" w:rsidR="00D85914" w:rsidRPr="00394CA6" w:rsidRDefault="00D85914" w:rsidP="00D85914">
      <w:pPr>
        <w:rPr>
          <w:rFonts w:cstheme="minorHAnsi"/>
        </w:rPr>
      </w:pPr>
    </w:p>
    <w:p w14:paraId="1299C43A" w14:textId="77777777" w:rsidR="00D85914" w:rsidRPr="00394CA6" w:rsidRDefault="00D85914" w:rsidP="00D85914">
      <w:pPr>
        <w:rPr>
          <w:rFonts w:cstheme="minorHAnsi"/>
        </w:rPr>
      </w:pPr>
    </w:p>
    <w:p w14:paraId="4DDBEF00" w14:textId="77777777" w:rsidR="00D85914" w:rsidRPr="00394CA6" w:rsidRDefault="00D85914" w:rsidP="00D85914">
      <w:pPr>
        <w:rPr>
          <w:rFonts w:cstheme="minorHAnsi"/>
        </w:rPr>
      </w:pPr>
    </w:p>
    <w:p w14:paraId="3461D779" w14:textId="77777777" w:rsidR="00D85914" w:rsidRPr="00394CA6" w:rsidRDefault="00D85914" w:rsidP="00D85914">
      <w:pPr>
        <w:rPr>
          <w:rFonts w:cstheme="minorHAnsi"/>
        </w:rPr>
      </w:pPr>
    </w:p>
    <w:p w14:paraId="3CF2D8B6" w14:textId="77777777" w:rsidR="00D85914" w:rsidRPr="00394CA6" w:rsidRDefault="00D85914" w:rsidP="00D85914">
      <w:pPr>
        <w:rPr>
          <w:rFonts w:cstheme="minorHAnsi"/>
        </w:rPr>
      </w:pPr>
    </w:p>
    <w:p w14:paraId="0FB78278" w14:textId="77777777" w:rsidR="00D85914" w:rsidRPr="00394CA6" w:rsidRDefault="00D85914" w:rsidP="00D85914">
      <w:pPr>
        <w:rPr>
          <w:rFonts w:cstheme="minorHAnsi"/>
        </w:rPr>
      </w:pPr>
    </w:p>
    <w:p w14:paraId="1FC39945" w14:textId="77777777" w:rsidR="00D85914" w:rsidRPr="00394CA6" w:rsidRDefault="00D85914" w:rsidP="00D85914">
      <w:pPr>
        <w:rPr>
          <w:rFonts w:cstheme="minorHAnsi"/>
        </w:rPr>
      </w:pPr>
    </w:p>
    <w:p w14:paraId="0562CB0E" w14:textId="77777777" w:rsidR="00D85914" w:rsidRPr="00394CA6" w:rsidRDefault="00D85914" w:rsidP="00D85914">
      <w:pPr>
        <w:rPr>
          <w:rFonts w:cstheme="minorHAnsi"/>
        </w:rPr>
      </w:pPr>
    </w:p>
    <w:p w14:paraId="34CE0A41" w14:textId="77777777" w:rsidR="00D85914" w:rsidRPr="00394CA6" w:rsidRDefault="00D85914" w:rsidP="00D85914">
      <w:pPr>
        <w:tabs>
          <w:tab w:val="left" w:pos="1260"/>
        </w:tabs>
        <w:spacing w:after="0" w:line="240" w:lineRule="auto"/>
        <w:jc w:val="center"/>
        <w:rPr>
          <w:rFonts w:eastAsia="Times New Roman" w:cstheme="minorHAnsi"/>
        </w:rPr>
      </w:pPr>
    </w:p>
    <w:p w14:paraId="62EBF3C5" w14:textId="77777777" w:rsidR="00D85914" w:rsidRPr="00394CA6" w:rsidRDefault="00D85914" w:rsidP="00D85914">
      <w:pPr>
        <w:rPr>
          <w:rFonts w:cstheme="minorHAnsi"/>
        </w:rPr>
      </w:pPr>
    </w:p>
    <w:p w14:paraId="6D98A12B" w14:textId="77777777" w:rsidR="00D85914" w:rsidRPr="00394CA6" w:rsidRDefault="00D85914" w:rsidP="00D85914">
      <w:pPr>
        <w:rPr>
          <w:rFonts w:cstheme="minorHAnsi"/>
        </w:rPr>
      </w:pPr>
    </w:p>
    <w:p w14:paraId="2946DB82" w14:textId="77777777" w:rsidR="00CE5E3A" w:rsidRPr="00394CA6" w:rsidRDefault="00CE5E3A">
      <w:pPr>
        <w:rPr>
          <w:rFonts w:cstheme="minorHAnsi"/>
        </w:rPr>
      </w:pPr>
    </w:p>
    <w:sectPr w:rsidR="00CE5E3A" w:rsidRPr="00394CA6" w:rsidSect="00CE5E3A">
      <w:headerReference w:type="default" r:id="rId10"/>
      <w:footerReference w:type="default" r:id="rId11"/>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DD4AF" w14:textId="77777777" w:rsidR="00D84CC2" w:rsidRDefault="00D84CC2" w:rsidP="00D85914">
      <w:pPr>
        <w:spacing w:after="0" w:line="240" w:lineRule="auto"/>
      </w:pPr>
      <w:r>
        <w:separator/>
      </w:r>
    </w:p>
  </w:endnote>
  <w:endnote w:type="continuationSeparator" w:id="0">
    <w:p w14:paraId="1600FDD6" w14:textId="77777777" w:rsidR="00D84CC2" w:rsidRDefault="00D84CC2" w:rsidP="00D85914">
      <w:pPr>
        <w:spacing w:after="0" w:line="240" w:lineRule="auto"/>
      </w:pPr>
      <w:r>
        <w:continuationSeparator/>
      </w:r>
    </w:p>
  </w:endnote>
  <w:endnote w:type="continuationNotice" w:id="1">
    <w:p w14:paraId="6582535E" w14:textId="77777777" w:rsidR="00D84CC2" w:rsidRDefault="00D84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3E61" w14:textId="18820157" w:rsidR="00CE5E3A" w:rsidRPr="005F7531" w:rsidRDefault="18AAF1BA" w:rsidP="00CE5E3A">
    <w:pPr>
      <w:pStyle w:val="Footer"/>
      <w:jc w:val="right"/>
      <w:rPr>
        <w:rFonts w:ascii="Calibri" w:hAnsi="Calibri" w:cs="Calibri"/>
      </w:rPr>
    </w:pPr>
    <w:r w:rsidRPr="18AAF1BA">
      <w:rPr>
        <w:rFonts w:ascii="Calibri" w:hAnsi="Calibri" w:cs="Calibri"/>
      </w:rPr>
      <w:t xml:space="preserve">Page </w:t>
    </w:r>
    <w:r w:rsidR="00CC2F14" w:rsidRPr="18AAF1BA">
      <w:rPr>
        <w:rFonts w:ascii="Calibri" w:hAnsi="Calibri" w:cs="Calibri"/>
        <w:noProof/>
      </w:rPr>
      <w:fldChar w:fldCharType="begin"/>
    </w:r>
    <w:r w:rsidR="00CC2F14" w:rsidRPr="18AAF1BA">
      <w:rPr>
        <w:rFonts w:ascii="Calibri" w:hAnsi="Calibri" w:cs="Calibri"/>
      </w:rPr>
      <w:instrText xml:space="preserve"> PAGE </w:instrText>
    </w:r>
    <w:r w:rsidR="00CC2F14" w:rsidRPr="18AAF1BA">
      <w:rPr>
        <w:rFonts w:ascii="Calibri" w:hAnsi="Calibri" w:cs="Calibri"/>
      </w:rPr>
      <w:fldChar w:fldCharType="separate"/>
    </w:r>
    <w:r w:rsidRPr="18AAF1BA">
      <w:rPr>
        <w:rFonts w:ascii="Calibri" w:hAnsi="Calibri" w:cs="Calibri"/>
        <w:noProof/>
      </w:rPr>
      <w:t>3</w:t>
    </w:r>
    <w:r w:rsidR="00CC2F14" w:rsidRPr="18AAF1BA">
      <w:rPr>
        <w:rFonts w:ascii="Calibri" w:hAnsi="Calibri" w:cs="Calibri"/>
        <w:noProof/>
      </w:rPr>
      <w:fldChar w:fldCharType="end"/>
    </w:r>
    <w:r w:rsidRPr="18AAF1BA">
      <w:rPr>
        <w:rFonts w:ascii="Calibri" w:hAnsi="Calibri" w:cs="Calibri"/>
      </w:rPr>
      <w:t xml:space="preserve"> of </w:t>
    </w:r>
    <w:r w:rsidR="00CC2F14" w:rsidRPr="18AAF1BA">
      <w:rPr>
        <w:rFonts w:ascii="Calibri" w:hAnsi="Calibri" w:cs="Calibri"/>
        <w:noProof/>
      </w:rPr>
      <w:fldChar w:fldCharType="begin"/>
    </w:r>
    <w:r w:rsidR="00CC2F14" w:rsidRPr="18AAF1BA">
      <w:rPr>
        <w:rFonts w:ascii="Calibri" w:hAnsi="Calibri" w:cs="Calibri"/>
      </w:rPr>
      <w:instrText xml:space="preserve"> NUMPAGES  </w:instrText>
    </w:r>
    <w:r w:rsidR="00CC2F14" w:rsidRPr="18AAF1BA">
      <w:rPr>
        <w:rFonts w:ascii="Calibri" w:hAnsi="Calibri" w:cs="Calibri"/>
      </w:rPr>
      <w:fldChar w:fldCharType="separate"/>
    </w:r>
    <w:r w:rsidRPr="18AAF1BA">
      <w:rPr>
        <w:rFonts w:ascii="Calibri" w:hAnsi="Calibri" w:cs="Calibri"/>
        <w:noProof/>
      </w:rPr>
      <w:t>3</w:t>
    </w:r>
    <w:r w:rsidR="00CC2F14" w:rsidRPr="18AAF1BA">
      <w:rPr>
        <w:rFonts w:ascii="Calibri" w:hAnsi="Calibri" w:cs="Calibri"/>
        <w:noProof/>
      </w:rPr>
      <w:fldChar w:fldCharType="end"/>
    </w:r>
    <w:r w:rsidR="00CC2F14">
      <w:tab/>
    </w:r>
    <w:r w:rsidRPr="18AAF1BA">
      <w:rPr>
        <w:rFonts w:ascii="Calibri" w:hAnsi="Calibri" w:cs="Calibri"/>
      </w:rPr>
      <w:t>Revised 0</w:t>
    </w:r>
    <w:r w:rsidR="00B4525F">
      <w:rPr>
        <w:rFonts w:ascii="Calibri" w:hAnsi="Calibri" w:cs="Calibri"/>
      </w:rPr>
      <w:t>7</w:t>
    </w:r>
    <w:r w:rsidRPr="18AAF1BA">
      <w:rPr>
        <w:rFonts w:ascii="Calibri" w:hAnsi="Calibri" w:cs="Calibri"/>
      </w:rPr>
      <w:t>.0</w:t>
    </w:r>
    <w:r w:rsidR="00B4525F">
      <w:rPr>
        <w:rFonts w:ascii="Calibri" w:hAnsi="Calibri" w:cs="Calibri"/>
      </w:rPr>
      <w:t>2</w:t>
    </w:r>
    <w:r w:rsidRPr="18AAF1BA">
      <w:rPr>
        <w:rFonts w:ascii="Calibri" w:hAnsi="Calibri" w:cs="Calibri"/>
      </w:rPr>
      <w:t>.2025</w:t>
    </w:r>
  </w:p>
  <w:p w14:paraId="5997CC1D" w14:textId="77777777" w:rsidR="00CE5E3A" w:rsidRDefault="00CE5E3A">
    <w:pPr>
      <w:pStyle w:val="Footer"/>
    </w:pPr>
  </w:p>
  <w:p w14:paraId="110FFD37" w14:textId="77777777" w:rsidR="00CE5E3A" w:rsidRDefault="00CE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5141" w14:textId="77777777" w:rsidR="00D84CC2" w:rsidRDefault="00D84CC2" w:rsidP="00D85914">
      <w:pPr>
        <w:spacing w:after="0" w:line="240" w:lineRule="auto"/>
      </w:pPr>
      <w:r>
        <w:separator/>
      </w:r>
    </w:p>
  </w:footnote>
  <w:footnote w:type="continuationSeparator" w:id="0">
    <w:p w14:paraId="29F38C16" w14:textId="77777777" w:rsidR="00D84CC2" w:rsidRDefault="00D84CC2" w:rsidP="00D85914">
      <w:pPr>
        <w:spacing w:after="0" w:line="240" w:lineRule="auto"/>
      </w:pPr>
      <w:r>
        <w:continuationSeparator/>
      </w:r>
    </w:p>
  </w:footnote>
  <w:footnote w:type="continuationNotice" w:id="1">
    <w:p w14:paraId="05E6D388" w14:textId="77777777" w:rsidR="00D84CC2" w:rsidRDefault="00D84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6430" w14:textId="77777777" w:rsidR="00CE5E3A" w:rsidRPr="00257123" w:rsidRDefault="00CC2F14" w:rsidP="00CE5E3A">
    <w:pPr>
      <w:pStyle w:val="Head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54FD7B76" wp14:editId="1B7648F1">
          <wp:simplePos x="0" y="0"/>
          <wp:positionH relativeFrom="column">
            <wp:posOffset>-743585</wp:posOffset>
          </wp:positionH>
          <wp:positionV relativeFrom="paragraph">
            <wp:posOffset>-2540</wp:posOffset>
          </wp:positionV>
          <wp:extent cx="847725" cy="847725"/>
          <wp:effectExtent l="0" t="0" r="9525" b="9525"/>
          <wp:wrapThrough wrapText="bothSides">
            <wp:wrapPolygon edited="0">
              <wp:start x="6310" y="0"/>
              <wp:lineTo x="0" y="3883"/>
              <wp:lineTo x="0" y="16503"/>
              <wp:lineTo x="5825" y="21357"/>
              <wp:lineTo x="6796" y="21357"/>
              <wp:lineTo x="14076" y="21357"/>
              <wp:lineTo x="15533" y="21357"/>
              <wp:lineTo x="21357" y="16503"/>
              <wp:lineTo x="21357" y="5825"/>
              <wp:lineTo x="17960" y="1456"/>
              <wp:lineTo x="14562" y="0"/>
              <wp:lineTo x="631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57123">
      <w:rPr>
        <w:rFonts w:ascii="Times New Roman" w:eastAsia="Times New Roman" w:hAnsi="Times New Roman" w:cs="Times New Roman"/>
        <w:sz w:val="24"/>
        <w:szCs w:val="24"/>
      </w:rPr>
      <w:tab/>
    </w:r>
  </w:p>
  <w:p w14:paraId="0C2AA4A4" w14:textId="77777777" w:rsidR="00CE5E3A" w:rsidRPr="005F7531" w:rsidRDefault="00CC2F14" w:rsidP="00CE5E3A">
    <w:pPr>
      <w:tabs>
        <w:tab w:val="center" w:pos="4320"/>
        <w:tab w:val="right" w:pos="8640"/>
      </w:tabs>
      <w:spacing w:after="0" w:line="240" w:lineRule="auto"/>
      <w:jc w:val="center"/>
      <w:rPr>
        <w:rFonts w:ascii="Calibri" w:eastAsia="Times New Roman" w:hAnsi="Calibri" w:cs="Calibri"/>
        <w:b/>
        <w:bCs/>
        <w:i/>
        <w:iCs/>
        <w:szCs w:val="24"/>
      </w:rPr>
    </w:pPr>
    <w:r w:rsidRPr="005F7531">
      <w:rPr>
        <w:rFonts w:ascii="Calibri" w:eastAsia="Times New Roman" w:hAnsi="Calibri" w:cs="Calibri"/>
        <w:b/>
        <w:bCs/>
        <w:i/>
        <w:iCs/>
        <w:szCs w:val="24"/>
      </w:rPr>
      <w:t>Board of Education of the City of St. Louis</w:t>
    </w:r>
  </w:p>
  <w:p w14:paraId="4CDB262D" w14:textId="77777777" w:rsidR="00CE5E3A" w:rsidRPr="005F7531" w:rsidRDefault="00CC2F14" w:rsidP="00CE5E3A">
    <w:pPr>
      <w:pBdr>
        <w:bottom w:val="single" w:sz="4" w:space="1" w:color="auto"/>
      </w:pBdr>
      <w:tabs>
        <w:tab w:val="center" w:pos="4320"/>
        <w:tab w:val="right" w:pos="8640"/>
      </w:tabs>
      <w:spacing w:after="0" w:line="240" w:lineRule="auto"/>
      <w:jc w:val="center"/>
      <w:rPr>
        <w:rFonts w:ascii="Calibri" w:eastAsia="Times New Roman" w:hAnsi="Calibri" w:cs="Calibri"/>
        <w:b/>
        <w:bCs/>
        <w:sz w:val="24"/>
        <w:szCs w:val="24"/>
      </w:rPr>
    </w:pPr>
    <w:r w:rsidRPr="005F7531">
      <w:rPr>
        <w:rFonts w:ascii="Calibri" w:eastAsia="Times New Roman" w:hAnsi="Calibri" w:cs="Calibri"/>
        <w:b/>
        <w:bCs/>
        <w:sz w:val="24"/>
        <w:szCs w:val="24"/>
      </w:rPr>
      <w:t>CAREER OPPORTUNITY</w:t>
    </w:r>
  </w:p>
  <w:p w14:paraId="6B699379" w14:textId="77777777" w:rsidR="00CE5E3A" w:rsidRDefault="00CE5E3A">
    <w:pPr>
      <w:pStyle w:val="Header"/>
    </w:pPr>
  </w:p>
  <w:p w14:paraId="3FE9F23F" w14:textId="77777777" w:rsidR="00CE5E3A" w:rsidRDefault="00CE5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F6"/>
    <w:multiLevelType w:val="hybridMultilevel"/>
    <w:tmpl w:val="D9C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398"/>
    <w:multiLevelType w:val="hybridMultilevel"/>
    <w:tmpl w:val="21CA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D32"/>
    <w:multiLevelType w:val="multilevel"/>
    <w:tmpl w:val="767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51EBA"/>
    <w:multiLevelType w:val="multilevel"/>
    <w:tmpl w:val="E9E8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721C4"/>
    <w:multiLevelType w:val="multilevel"/>
    <w:tmpl w:val="0A9A3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E454EE0"/>
    <w:multiLevelType w:val="multilevel"/>
    <w:tmpl w:val="0A9A3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4055431"/>
    <w:multiLevelType w:val="multilevel"/>
    <w:tmpl w:val="29D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51534"/>
    <w:multiLevelType w:val="multilevel"/>
    <w:tmpl w:val="545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657D1"/>
    <w:multiLevelType w:val="multilevel"/>
    <w:tmpl w:val="0A9A3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A015F2E"/>
    <w:multiLevelType w:val="multilevel"/>
    <w:tmpl w:val="67A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50BE5"/>
    <w:multiLevelType w:val="multilevel"/>
    <w:tmpl w:val="212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A663E"/>
    <w:multiLevelType w:val="hybridMultilevel"/>
    <w:tmpl w:val="630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E61134"/>
    <w:multiLevelType w:val="multilevel"/>
    <w:tmpl w:val="5984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272673">
    <w:abstractNumId w:val="0"/>
  </w:num>
  <w:num w:numId="2" w16cid:durableId="668097218">
    <w:abstractNumId w:val="1"/>
  </w:num>
  <w:num w:numId="3" w16cid:durableId="1522745356">
    <w:abstractNumId w:val="11"/>
  </w:num>
  <w:num w:numId="4" w16cid:durableId="753165589">
    <w:abstractNumId w:val="4"/>
  </w:num>
  <w:num w:numId="5" w16cid:durableId="663707225">
    <w:abstractNumId w:val="8"/>
  </w:num>
  <w:num w:numId="6" w16cid:durableId="1280844718">
    <w:abstractNumId w:val="5"/>
  </w:num>
  <w:num w:numId="7" w16cid:durableId="1489249659">
    <w:abstractNumId w:val="3"/>
  </w:num>
  <w:num w:numId="8" w16cid:durableId="1466393052">
    <w:abstractNumId w:val="9"/>
  </w:num>
  <w:num w:numId="9" w16cid:durableId="2137984054">
    <w:abstractNumId w:val="10"/>
  </w:num>
  <w:num w:numId="10" w16cid:durableId="2072726356">
    <w:abstractNumId w:val="2"/>
  </w:num>
  <w:num w:numId="11" w16cid:durableId="1937516772">
    <w:abstractNumId w:val="6"/>
  </w:num>
  <w:num w:numId="12" w16cid:durableId="883753197">
    <w:abstractNumId w:val="7"/>
  </w:num>
  <w:num w:numId="13" w16cid:durableId="326519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14"/>
    <w:rsid w:val="001125E8"/>
    <w:rsid w:val="00143F0B"/>
    <w:rsid w:val="002A7027"/>
    <w:rsid w:val="00327382"/>
    <w:rsid w:val="003348AC"/>
    <w:rsid w:val="00394CA6"/>
    <w:rsid w:val="0056418A"/>
    <w:rsid w:val="00665047"/>
    <w:rsid w:val="00717D95"/>
    <w:rsid w:val="00861FB8"/>
    <w:rsid w:val="008A56E7"/>
    <w:rsid w:val="008D201A"/>
    <w:rsid w:val="008E21B2"/>
    <w:rsid w:val="009A1517"/>
    <w:rsid w:val="009B2283"/>
    <w:rsid w:val="00AE1C26"/>
    <w:rsid w:val="00B4525F"/>
    <w:rsid w:val="00CC2F14"/>
    <w:rsid w:val="00CE5E3A"/>
    <w:rsid w:val="00D55761"/>
    <w:rsid w:val="00D6166D"/>
    <w:rsid w:val="00D84CC2"/>
    <w:rsid w:val="00D85914"/>
    <w:rsid w:val="00E16E79"/>
    <w:rsid w:val="00E27CD0"/>
    <w:rsid w:val="18AAF1BA"/>
    <w:rsid w:val="4B282A6C"/>
    <w:rsid w:val="56F6570D"/>
    <w:rsid w:val="59AB1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124A"/>
  <w15:chartTrackingRefBased/>
  <w15:docId w15:val="{4AFAED19-2656-43BD-9DCB-8E9DD013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9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14"/>
  </w:style>
  <w:style w:type="paragraph" w:styleId="Footer">
    <w:name w:val="footer"/>
    <w:basedOn w:val="Normal"/>
    <w:link w:val="FooterChar"/>
    <w:uiPriority w:val="99"/>
    <w:unhideWhenUsed/>
    <w:rsid w:val="00D8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14"/>
  </w:style>
  <w:style w:type="paragraph" w:styleId="ListParagraph">
    <w:name w:val="List Paragraph"/>
    <w:basedOn w:val="Normal"/>
    <w:uiPriority w:val="34"/>
    <w:qFormat/>
    <w:rsid w:val="00D85914"/>
    <w:pPr>
      <w:spacing w:after="0" w:line="240" w:lineRule="auto"/>
      <w:ind w:left="720"/>
      <w:contextualSpacing/>
    </w:pPr>
    <w:rPr>
      <w:sz w:val="24"/>
      <w:szCs w:val="24"/>
    </w:rPr>
  </w:style>
  <w:style w:type="character" w:customStyle="1" w:styleId="normaltextrun">
    <w:name w:val="normaltextrun"/>
    <w:basedOn w:val="DefaultParagraphFont"/>
    <w:rsid w:val="00D85914"/>
  </w:style>
  <w:style w:type="character" w:customStyle="1" w:styleId="eop">
    <w:name w:val="eop"/>
    <w:basedOn w:val="DefaultParagraphFont"/>
    <w:rsid w:val="00D85914"/>
  </w:style>
  <w:style w:type="paragraph" w:customStyle="1" w:styleId="paragraph">
    <w:name w:val="paragraph"/>
    <w:basedOn w:val="Normal"/>
    <w:rsid w:val="00D8591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5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93747">
      <w:bodyDiv w:val="1"/>
      <w:marLeft w:val="0"/>
      <w:marRight w:val="0"/>
      <w:marTop w:val="0"/>
      <w:marBottom w:val="0"/>
      <w:divBdr>
        <w:top w:val="none" w:sz="0" w:space="0" w:color="auto"/>
        <w:left w:val="none" w:sz="0" w:space="0" w:color="auto"/>
        <w:bottom w:val="none" w:sz="0" w:space="0" w:color="auto"/>
        <w:right w:val="none" w:sz="0" w:space="0" w:color="auto"/>
      </w:divBdr>
    </w:div>
    <w:div w:id="584460781">
      <w:bodyDiv w:val="1"/>
      <w:marLeft w:val="0"/>
      <w:marRight w:val="0"/>
      <w:marTop w:val="0"/>
      <w:marBottom w:val="0"/>
      <w:divBdr>
        <w:top w:val="none" w:sz="0" w:space="0" w:color="auto"/>
        <w:left w:val="none" w:sz="0" w:space="0" w:color="auto"/>
        <w:bottom w:val="none" w:sz="0" w:space="0" w:color="auto"/>
        <w:right w:val="none" w:sz="0" w:space="0" w:color="auto"/>
      </w:divBdr>
    </w:div>
    <w:div w:id="640427251">
      <w:bodyDiv w:val="1"/>
      <w:marLeft w:val="0"/>
      <w:marRight w:val="0"/>
      <w:marTop w:val="0"/>
      <w:marBottom w:val="0"/>
      <w:divBdr>
        <w:top w:val="none" w:sz="0" w:space="0" w:color="auto"/>
        <w:left w:val="none" w:sz="0" w:space="0" w:color="auto"/>
        <w:bottom w:val="none" w:sz="0" w:space="0" w:color="auto"/>
        <w:right w:val="none" w:sz="0" w:space="0" w:color="auto"/>
      </w:divBdr>
    </w:div>
    <w:div w:id="866217134">
      <w:bodyDiv w:val="1"/>
      <w:marLeft w:val="0"/>
      <w:marRight w:val="0"/>
      <w:marTop w:val="0"/>
      <w:marBottom w:val="0"/>
      <w:divBdr>
        <w:top w:val="none" w:sz="0" w:space="0" w:color="auto"/>
        <w:left w:val="none" w:sz="0" w:space="0" w:color="auto"/>
        <w:bottom w:val="none" w:sz="0" w:space="0" w:color="auto"/>
        <w:right w:val="none" w:sz="0" w:space="0" w:color="auto"/>
      </w:divBdr>
    </w:div>
    <w:div w:id="869532873">
      <w:bodyDiv w:val="1"/>
      <w:marLeft w:val="0"/>
      <w:marRight w:val="0"/>
      <w:marTop w:val="0"/>
      <w:marBottom w:val="0"/>
      <w:divBdr>
        <w:top w:val="none" w:sz="0" w:space="0" w:color="auto"/>
        <w:left w:val="none" w:sz="0" w:space="0" w:color="auto"/>
        <w:bottom w:val="none" w:sz="0" w:space="0" w:color="auto"/>
        <w:right w:val="none" w:sz="0" w:space="0" w:color="auto"/>
      </w:divBdr>
    </w:div>
    <w:div w:id="1879584863">
      <w:bodyDiv w:val="1"/>
      <w:marLeft w:val="0"/>
      <w:marRight w:val="0"/>
      <w:marTop w:val="0"/>
      <w:marBottom w:val="0"/>
      <w:divBdr>
        <w:top w:val="none" w:sz="0" w:space="0" w:color="auto"/>
        <w:left w:val="none" w:sz="0" w:space="0" w:color="auto"/>
        <w:bottom w:val="none" w:sz="0" w:space="0" w:color="auto"/>
        <w:right w:val="none" w:sz="0" w:space="0" w:color="auto"/>
      </w:divBdr>
    </w:div>
    <w:div w:id="1909461026">
      <w:bodyDiv w:val="1"/>
      <w:marLeft w:val="0"/>
      <w:marRight w:val="0"/>
      <w:marTop w:val="0"/>
      <w:marBottom w:val="0"/>
      <w:divBdr>
        <w:top w:val="none" w:sz="0" w:space="0" w:color="auto"/>
        <w:left w:val="none" w:sz="0" w:space="0" w:color="auto"/>
        <w:bottom w:val="none" w:sz="0" w:space="0" w:color="auto"/>
        <w:right w:val="none" w:sz="0" w:space="0" w:color="auto"/>
      </w:divBdr>
    </w:div>
    <w:div w:id="19919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5E8015D825C47B7171064C1A16BA2" ma:contentTypeVersion="14" ma:contentTypeDescription="Create a new document." ma:contentTypeScope="" ma:versionID="d9968e577945b3e3b44254bdb312448b">
  <xsd:schema xmlns:xsd="http://www.w3.org/2001/XMLSchema" xmlns:xs="http://www.w3.org/2001/XMLSchema" xmlns:p="http://schemas.microsoft.com/office/2006/metadata/properties" xmlns:ns2="fc0be82a-73ba-4011-ab3b-8dde3f514122" xmlns:ns3="6fcc49ce-5003-40e2-9a5f-d63096d1efa2" targetNamespace="http://schemas.microsoft.com/office/2006/metadata/properties" ma:root="true" ma:fieldsID="54c5b67e81855fe43d60d77334f367ba" ns2:_="" ns3:_="">
    <xsd:import namespace="fc0be82a-73ba-4011-ab3b-8dde3f514122"/>
    <xsd:import namespace="6fcc49ce-5003-40e2-9a5f-d63096d1ef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82a-73ba-4011-ab3b-8dde3f51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69449-e8a3-4a04-ae5b-5c4e9a1f6700}"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be82a-73ba-4011-ab3b-8dde3f514122">
      <Terms xmlns="http://schemas.microsoft.com/office/infopath/2007/PartnerControls"/>
    </lcf76f155ced4ddcb4097134ff3c332f>
    <TaxCatchAll xmlns="6fcc49ce-5003-40e2-9a5f-d63096d1efa2" xsi:nil="true"/>
  </documentManagement>
</p:properties>
</file>

<file path=customXml/itemProps1.xml><?xml version="1.0" encoding="utf-8"?>
<ds:datastoreItem xmlns:ds="http://schemas.openxmlformats.org/officeDocument/2006/customXml" ds:itemID="{1C6F0BF1-3E33-48D8-A92B-F2F2CF01ED4B}">
  <ds:schemaRefs>
    <ds:schemaRef ds:uri="http://schemas.microsoft.com/sharepoint/v3/contenttype/forms"/>
  </ds:schemaRefs>
</ds:datastoreItem>
</file>

<file path=customXml/itemProps2.xml><?xml version="1.0" encoding="utf-8"?>
<ds:datastoreItem xmlns:ds="http://schemas.openxmlformats.org/officeDocument/2006/customXml" ds:itemID="{FBCD4655-3452-4F47-B833-34F05DE4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e82a-73ba-4011-ab3b-8dde3f514122"/>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52E18-222B-4889-9170-F301944F1A7D}">
  <ds:schemaRefs>
    <ds:schemaRef ds:uri="http://schemas.microsoft.com/office/2006/metadata/properties"/>
    <ds:schemaRef ds:uri="http://schemas.microsoft.com/office/infopath/2007/PartnerControls"/>
    <ds:schemaRef ds:uri="fc0be82a-73ba-4011-ab3b-8dde3f514122"/>
    <ds:schemaRef ds:uri="6fcc49ce-5003-40e2-9a5f-d63096d1efa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822</Words>
  <Characters>4687</Characters>
  <Application>Microsoft Office Word</Application>
  <DocSecurity>0</DocSecurity>
  <Lines>39</Lines>
  <Paragraphs>10</Paragraphs>
  <ScaleCrop>false</ScaleCrop>
  <Company>St. Louis Public Schools</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WILLIAM</dc:creator>
  <cp:keywords/>
  <dc:description/>
  <cp:lastModifiedBy>Townsend, Dawn</cp:lastModifiedBy>
  <cp:revision>2</cp:revision>
  <cp:lastPrinted>2025-05-05T18:52:00Z</cp:lastPrinted>
  <dcterms:created xsi:type="dcterms:W3CDTF">2025-07-15T17:17:00Z</dcterms:created>
  <dcterms:modified xsi:type="dcterms:W3CDTF">2025-07-15T17:17:00Z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0x01010002C5E8015D825C47B7171064C1A16BA2</vt:lpwstr>
  </property>
  <property fmtid="{D5CDD505-2E9C-101B-9397-08002B2CF9AE}" pid="3" name="Order">
    <vt:r8>1205100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SIP_Label_f442f8b2-88d4-454a-ae0a-d915e44763d2_Enabled">
    <vt:lpwstr>true</vt:lpwstr>
  </property>
  <property fmtid="{D5CDD505-2E9C-101B-9397-08002B2CF9AE}" pid="8" name="MSIP_Label_f442f8b2-88d4-454a-ae0a-d915e44763d2_SetDate">
    <vt:lpwstr>2023-01-04T22:34:31Z</vt:lpwstr>
  </property>
  <property fmtid="{D5CDD505-2E9C-101B-9397-08002B2CF9AE}" pid="9" name="MSIP_Label_f442f8b2-88d4-454a-ae0a-d915e44763d2_Method">
    <vt:lpwstr>Standard</vt:lpwstr>
  </property>
  <property fmtid="{D5CDD505-2E9C-101B-9397-08002B2CF9AE}" pid="10" name="MSIP_Label_f442f8b2-88d4-454a-ae0a-d915e44763d2_Name">
    <vt:lpwstr>defa4170-0d19-0005-0003-bc88714345d2</vt:lpwstr>
  </property>
  <property fmtid="{D5CDD505-2E9C-101B-9397-08002B2CF9AE}" pid="11" name="MSIP_Label_f442f8b2-88d4-454a-ae0a-d915e44763d2_SiteId">
    <vt:lpwstr>08e33d6b-a654-486a-80e3-20b190ae22d7</vt:lpwstr>
  </property>
  <property fmtid="{D5CDD505-2E9C-101B-9397-08002B2CF9AE}" pid="12" name="MSIP_Label_f442f8b2-88d4-454a-ae0a-d915e44763d2_ActionId">
    <vt:lpwstr>91e2ee36-1d61-40dd-9779-1e1837509520</vt:lpwstr>
  </property>
  <property fmtid="{D5CDD505-2E9C-101B-9397-08002B2CF9AE}" pid="13" name="MSIP_Label_f442f8b2-88d4-454a-ae0a-d915e44763d2_ContentBits">
    <vt:lpwstr>0</vt:lpwstr>
  </property>
  <property fmtid="{D5CDD505-2E9C-101B-9397-08002B2CF9AE}" pid="14" name="MediaServiceImageTags">
    <vt:lpwstr/>
  </property>
</Properties>
</file>